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7A" w:rsidRPr="00D538D9" w:rsidRDefault="0023747A" w:rsidP="0023747A">
      <w:pPr>
        <w:jc w:val="center"/>
        <w:rPr>
          <w:rFonts w:ascii="Calibri" w:hAnsi="Calibri" w:cs="Times New Roman"/>
          <w:b/>
          <w:sz w:val="28"/>
          <w:szCs w:val="28"/>
        </w:rPr>
      </w:pPr>
      <w:bookmarkStart w:id="0" w:name="_GoBack"/>
      <w:bookmarkEnd w:id="0"/>
    </w:p>
    <w:p w:rsidR="0023747A" w:rsidRPr="00D538D9" w:rsidRDefault="0023747A" w:rsidP="0023747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noProof/>
          <w:sz w:val="28"/>
          <w:szCs w:val="28"/>
          <w:lang w:eastAsia="fr-CA"/>
        </w:rPr>
        <w:drawing>
          <wp:inline distT="0" distB="0" distL="0" distR="0" wp14:anchorId="7F383AA0" wp14:editId="2B2DFBB2">
            <wp:extent cx="2115182" cy="1150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Vues 2016 - 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2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C70" w:rsidRDefault="0023747A" w:rsidP="0023747A">
      <w:pPr>
        <w:jc w:val="center"/>
        <w:rPr>
          <w:rFonts w:ascii="Calibri" w:hAnsi="Calibri" w:cs="Times New Roman"/>
          <w:b/>
          <w:sz w:val="24"/>
          <w:szCs w:val="24"/>
        </w:rPr>
      </w:pPr>
      <w:r w:rsidRPr="00D538D9">
        <w:rPr>
          <w:rFonts w:ascii="Calibri" w:hAnsi="Calibri" w:cs="Times New Roman"/>
          <w:b/>
          <w:sz w:val="24"/>
          <w:szCs w:val="24"/>
        </w:rPr>
        <w:t xml:space="preserve">Procès-verbal de l’assemblée </w:t>
      </w:r>
      <w:r w:rsidR="007E5C70">
        <w:rPr>
          <w:rFonts w:ascii="Calibri" w:hAnsi="Calibri" w:cs="Times New Roman"/>
          <w:b/>
          <w:sz w:val="24"/>
          <w:szCs w:val="24"/>
        </w:rPr>
        <w:t>générale annuelle</w:t>
      </w:r>
      <w:r w:rsidRPr="00D538D9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de </w:t>
      </w:r>
    </w:p>
    <w:p w:rsidR="0023747A" w:rsidRPr="00D538D9" w:rsidRDefault="0023747A" w:rsidP="0023747A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Vues dans la tête de Rivière-du-Loup</w:t>
      </w:r>
    </w:p>
    <w:p w:rsidR="0023747A" w:rsidRPr="00D538D9" w:rsidRDefault="0023747A" w:rsidP="0023747A">
      <w:pPr>
        <w:jc w:val="center"/>
        <w:rPr>
          <w:rFonts w:ascii="Calibri" w:hAnsi="Calibri" w:cs="Times New Roman"/>
          <w:b/>
          <w:sz w:val="24"/>
          <w:szCs w:val="24"/>
        </w:rPr>
      </w:pPr>
      <w:r w:rsidRPr="00D538D9">
        <w:rPr>
          <w:rFonts w:ascii="Calibri" w:hAnsi="Calibri" w:cs="Times New Roman"/>
          <w:b/>
          <w:sz w:val="24"/>
          <w:szCs w:val="24"/>
        </w:rPr>
        <w:t xml:space="preserve">Tenue le </w:t>
      </w:r>
    </w:p>
    <w:p w:rsidR="0023747A" w:rsidRPr="00D538D9" w:rsidRDefault="0023747A" w:rsidP="0023747A">
      <w:pPr>
        <w:jc w:val="center"/>
        <w:rPr>
          <w:rFonts w:ascii="Calibri" w:hAnsi="Calibri" w:cs="Times New Roman"/>
          <w:b/>
          <w:sz w:val="24"/>
          <w:szCs w:val="24"/>
        </w:rPr>
      </w:pPr>
      <w:r w:rsidRPr="00D538D9">
        <w:rPr>
          <w:rFonts w:ascii="Calibri" w:hAnsi="Calibri" w:cs="Times New Roman"/>
          <w:b/>
          <w:sz w:val="24"/>
          <w:szCs w:val="24"/>
        </w:rPr>
        <w:t xml:space="preserve">Mardi </w:t>
      </w:r>
      <w:r>
        <w:rPr>
          <w:rFonts w:ascii="Calibri" w:hAnsi="Calibri" w:cs="Times New Roman"/>
          <w:b/>
          <w:sz w:val="24"/>
          <w:szCs w:val="24"/>
        </w:rPr>
        <w:t>19 juin 2018</w:t>
      </w:r>
      <w:r w:rsidRPr="00D538D9">
        <w:rPr>
          <w:rFonts w:ascii="Calibri" w:hAnsi="Calibri" w:cs="Times New Roman"/>
          <w:b/>
          <w:sz w:val="24"/>
          <w:szCs w:val="24"/>
        </w:rPr>
        <w:t>, à 1</w:t>
      </w:r>
      <w:r>
        <w:rPr>
          <w:rFonts w:ascii="Calibri" w:hAnsi="Calibri" w:cs="Times New Roman"/>
          <w:b/>
          <w:sz w:val="24"/>
          <w:szCs w:val="24"/>
        </w:rPr>
        <w:t xml:space="preserve">6 </w:t>
      </w:r>
      <w:r w:rsidRPr="00D538D9">
        <w:rPr>
          <w:rFonts w:ascii="Calibri" w:hAnsi="Calibri" w:cs="Times New Roman"/>
          <w:b/>
          <w:sz w:val="24"/>
          <w:szCs w:val="24"/>
        </w:rPr>
        <w:t>h</w:t>
      </w:r>
      <w:r>
        <w:rPr>
          <w:rFonts w:ascii="Calibri" w:hAnsi="Calibri" w:cs="Times New Roman"/>
          <w:b/>
          <w:sz w:val="24"/>
          <w:szCs w:val="24"/>
        </w:rPr>
        <w:t xml:space="preserve"> 30</w:t>
      </w:r>
      <w:r w:rsidRPr="00D538D9">
        <w:rPr>
          <w:rFonts w:ascii="Calibri" w:hAnsi="Calibri" w:cs="Times New Roman"/>
          <w:b/>
          <w:sz w:val="24"/>
          <w:szCs w:val="24"/>
        </w:rPr>
        <w:t xml:space="preserve">, </w:t>
      </w:r>
      <w:r>
        <w:rPr>
          <w:rFonts w:ascii="Calibri" w:hAnsi="Calibri" w:cs="Times New Roman"/>
          <w:b/>
          <w:sz w:val="24"/>
          <w:szCs w:val="24"/>
        </w:rPr>
        <w:t>au Restaurant l’</w:t>
      </w:r>
      <w:proofErr w:type="spellStart"/>
      <w:r>
        <w:rPr>
          <w:rFonts w:ascii="Calibri" w:hAnsi="Calibri" w:cs="Times New Roman"/>
          <w:b/>
          <w:sz w:val="24"/>
          <w:szCs w:val="24"/>
        </w:rPr>
        <w:t>Intercolonial</w:t>
      </w:r>
      <w:proofErr w:type="spellEnd"/>
      <w:r w:rsidRPr="00D538D9">
        <w:rPr>
          <w:rFonts w:ascii="Calibri" w:hAnsi="Calibri" w:cs="Times New Roman"/>
          <w:b/>
          <w:sz w:val="24"/>
          <w:szCs w:val="24"/>
        </w:rPr>
        <w:t xml:space="preserve">, </w:t>
      </w:r>
    </w:p>
    <w:p w:rsidR="0023747A" w:rsidRPr="00D538D9" w:rsidRDefault="0023747A" w:rsidP="0023747A">
      <w:pPr>
        <w:jc w:val="center"/>
        <w:rPr>
          <w:rFonts w:ascii="Calibri" w:hAnsi="Calibri" w:cs="Times New Roman"/>
          <w:b/>
          <w:sz w:val="24"/>
          <w:szCs w:val="24"/>
        </w:rPr>
      </w:pPr>
      <w:r w:rsidRPr="00D538D9">
        <w:rPr>
          <w:rFonts w:ascii="Calibri" w:hAnsi="Calibri" w:cs="Times New Roman"/>
          <w:b/>
          <w:sz w:val="24"/>
          <w:szCs w:val="24"/>
        </w:rPr>
        <w:t xml:space="preserve">Situé au </w:t>
      </w:r>
      <w:r>
        <w:rPr>
          <w:rFonts w:ascii="Calibri" w:hAnsi="Calibri" w:cs="Times New Roman"/>
          <w:b/>
          <w:sz w:val="24"/>
          <w:szCs w:val="24"/>
        </w:rPr>
        <w:t>407 rue, Lafontaine</w:t>
      </w:r>
      <w:r w:rsidRPr="00D538D9">
        <w:rPr>
          <w:rFonts w:ascii="Calibri" w:hAnsi="Calibri" w:cs="Times New Roman"/>
          <w:b/>
          <w:sz w:val="24"/>
          <w:szCs w:val="24"/>
        </w:rPr>
        <w:t>,</w:t>
      </w:r>
    </w:p>
    <w:p w:rsidR="0023747A" w:rsidRPr="00D538D9" w:rsidRDefault="0023747A" w:rsidP="0023747A">
      <w:pPr>
        <w:rPr>
          <w:rFonts w:ascii="Calibri" w:hAnsi="Calibri" w:cs="Times New Roman"/>
          <w:sz w:val="24"/>
          <w:szCs w:val="24"/>
        </w:rPr>
      </w:pPr>
      <w:r w:rsidRPr="00D538D9">
        <w:rPr>
          <w:rFonts w:ascii="Calibri" w:hAnsi="Calibri" w:cs="Times New Roman"/>
          <w:sz w:val="24"/>
          <w:szCs w:val="24"/>
        </w:rPr>
        <w:t xml:space="preserve">Étaient présents :  </w:t>
      </w:r>
    </w:p>
    <w:p w:rsidR="0023747A" w:rsidRPr="00D538D9" w:rsidRDefault="0023747A" w:rsidP="0023747A">
      <w:pPr>
        <w:rPr>
          <w:rFonts w:ascii="Calibri" w:hAnsi="Calibri" w:cs="Times New Roman"/>
          <w:sz w:val="24"/>
          <w:szCs w:val="24"/>
        </w:rPr>
      </w:pPr>
    </w:p>
    <w:p w:rsidR="0023747A" w:rsidRPr="00D538D9" w:rsidRDefault="0023747A" w:rsidP="0023747A">
      <w:pPr>
        <w:rPr>
          <w:rFonts w:ascii="Calibri" w:hAnsi="Calibri" w:cs="Times New Roman"/>
          <w:sz w:val="24"/>
          <w:szCs w:val="24"/>
        </w:rPr>
      </w:pPr>
      <w:r w:rsidRPr="00D538D9">
        <w:rPr>
          <w:rFonts w:ascii="Calibri" w:hAnsi="Calibri" w:cs="Times New Roman"/>
          <w:sz w:val="24"/>
          <w:szCs w:val="24"/>
        </w:rPr>
        <w:t xml:space="preserve">M. </w:t>
      </w:r>
      <w:r>
        <w:rPr>
          <w:rFonts w:ascii="Calibri" w:hAnsi="Calibri" w:cs="Times New Roman"/>
          <w:sz w:val="24"/>
          <w:szCs w:val="24"/>
        </w:rPr>
        <w:t>Pierre Lesage</w:t>
      </w:r>
      <w:r w:rsidRPr="00D538D9">
        <w:rPr>
          <w:rFonts w:ascii="Calibri" w:hAnsi="Calibri" w:cs="Times New Roman"/>
          <w:sz w:val="24"/>
          <w:szCs w:val="24"/>
        </w:rPr>
        <w:tab/>
      </w:r>
      <w:r w:rsidRPr="00D538D9">
        <w:rPr>
          <w:rFonts w:ascii="Calibri" w:hAnsi="Calibri" w:cs="Times New Roman"/>
          <w:sz w:val="24"/>
          <w:szCs w:val="24"/>
        </w:rPr>
        <w:tab/>
      </w:r>
      <w:r w:rsidRPr="00D538D9">
        <w:rPr>
          <w:rFonts w:ascii="Calibri" w:hAnsi="Calibri" w:cs="Times New Roman"/>
          <w:sz w:val="24"/>
          <w:szCs w:val="24"/>
        </w:rPr>
        <w:tab/>
      </w:r>
      <w:r w:rsidRPr="00D538D9">
        <w:rPr>
          <w:rFonts w:ascii="Calibri" w:hAnsi="Calibri" w:cs="Times New Roman"/>
          <w:sz w:val="24"/>
          <w:szCs w:val="24"/>
        </w:rPr>
        <w:tab/>
        <w:t xml:space="preserve">M. </w:t>
      </w:r>
      <w:r>
        <w:rPr>
          <w:rFonts w:ascii="Calibri" w:hAnsi="Calibri" w:cs="Times New Roman"/>
          <w:sz w:val="24"/>
          <w:szCs w:val="24"/>
        </w:rPr>
        <w:t>François Maltais</w:t>
      </w:r>
    </w:p>
    <w:p w:rsidR="0023747A" w:rsidRPr="00D538D9" w:rsidRDefault="0023747A" w:rsidP="0023747A">
      <w:pPr>
        <w:rPr>
          <w:rFonts w:ascii="Calibri" w:hAnsi="Calibri" w:cs="Times New Roman"/>
          <w:sz w:val="24"/>
          <w:szCs w:val="24"/>
        </w:rPr>
      </w:pPr>
      <w:r w:rsidRPr="00D538D9">
        <w:rPr>
          <w:rFonts w:ascii="Calibri" w:hAnsi="Calibri" w:cs="Times New Roman"/>
          <w:sz w:val="24"/>
          <w:szCs w:val="24"/>
        </w:rPr>
        <w:t xml:space="preserve">M. </w:t>
      </w:r>
      <w:r>
        <w:rPr>
          <w:rFonts w:ascii="Calibri" w:hAnsi="Calibri" w:cs="Times New Roman"/>
          <w:sz w:val="24"/>
          <w:szCs w:val="24"/>
        </w:rPr>
        <w:t xml:space="preserve">Simon </w:t>
      </w:r>
      <w:proofErr w:type="spellStart"/>
      <w:r>
        <w:rPr>
          <w:rFonts w:ascii="Calibri" w:hAnsi="Calibri" w:cs="Times New Roman"/>
          <w:sz w:val="24"/>
          <w:szCs w:val="24"/>
        </w:rPr>
        <w:t>Croz</w:t>
      </w:r>
      <w:proofErr w:type="spellEnd"/>
      <w:r w:rsidRPr="00D538D9">
        <w:rPr>
          <w:rFonts w:ascii="Calibri" w:hAnsi="Calibri" w:cs="Times New Roman"/>
          <w:sz w:val="24"/>
          <w:szCs w:val="24"/>
        </w:rPr>
        <w:tab/>
      </w:r>
      <w:r w:rsidRPr="00D538D9">
        <w:rPr>
          <w:rFonts w:ascii="Calibri" w:hAnsi="Calibri" w:cs="Times New Roman"/>
          <w:sz w:val="24"/>
          <w:szCs w:val="24"/>
        </w:rPr>
        <w:tab/>
      </w:r>
      <w:r w:rsidRPr="00D538D9">
        <w:rPr>
          <w:rFonts w:ascii="Calibri" w:hAnsi="Calibri" w:cs="Times New Roman"/>
          <w:sz w:val="24"/>
          <w:szCs w:val="24"/>
        </w:rPr>
        <w:tab/>
      </w:r>
      <w:r w:rsidRPr="00D538D9">
        <w:rPr>
          <w:rFonts w:ascii="Calibri" w:hAnsi="Calibri" w:cs="Times New Roman"/>
          <w:sz w:val="24"/>
          <w:szCs w:val="24"/>
        </w:rPr>
        <w:tab/>
        <w:t xml:space="preserve">M. </w:t>
      </w:r>
      <w:r>
        <w:rPr>
          <w:rFonts w:ascii="Calibri" w:hAnsi="Calibri" w:cs="Times New Roman"/>
          <w:sz w:val="24"/>
          <w:szCs w:val="24"/>
        </w:rPr>
        <w:t>Martin Simard</w:t>
      </w:r>
    </w:p>
    <w:p w:rsidR="0023747A" w:rsidRPr="00D538D9" w:rsidRDefault="0023747A" w:rsidP="0023747A">
      <w:pPr>
        <w:rPr>
          <w:rFonts w:ascii="Calibri" w:hAnsi="Calibri" w:cs="Times New Roman"/>
          <w:sz w:val="24"/>
          <w:szCs w:val="24"/>
        </w:rPr>
      </w:pPr>
      <w:r w:rsidRPr="00D538D9">
        <w:rPr>
          <w:rFonts w:ascii="Calibri" w:hAnsi="Calibri" w:cs="Times New Roman"/>
          <w:sz w:val="24"/>
          <w:szCs w:val="24"/>
        </w:rPr>
        <w:t>Mme Alex Ann Villeneuve-Simard</w:t>
      </w:r>
      <w:r w:rsidRPr="00D538D9">
        <w:rPr>
          <w:rFonts w:ascii="Calibri" w:hAnsi="Calibri" w:cs="Times New Roman"/>
          <w:sz w:val="24"/>
          <w:szCs w:val="24"/>
        </w:rPr>
        <w:tab/>
      </w:r>
      <w:r w:rsidRPr="00D538D9">
        <w:rPr>
          <w:rFonts w:ascii="Calibri" w:hAnsi="Calibri" w:cs="Times New Roman"/>
          <w:sz w:val="24"/>
          <w:szCs w:val="24"/>
        </w:rPr>
        <w:tab/>
        <w:t>M</w:t>
      </w:r>
      <w:r>
        <w:rPr>
          <w:rFonts w:ascii="Calibri" w:hAnsi="Calibri" w:cs="Times New Roman"/>
          <w:sz w:val="24"/>
          <w:szCs w:val="24"/>
        </w:rPr>
        <w:t>me Danielle Ayotte</w:t>
      </w:r>
    </w:p>
    <w:p w:rsidR="0023747A" w:rsidRDefault="0023747A" w:rsidP="0023747A">
      <w:pPr>
        <w:rPr>
          <w:rFonts w:ascii="Calibri" w:hAnsi="Calibri" w:cs="Times New Roman"/>
          <w:sz w:val="24"/>
          <w:szCs w:val="24"/>
        </w:rPr>
      </w:pPr>
      <w:r w:rsidRPr="00D538D9">
        <w:rPr>
          <w:rFonts w:ascii="Calibri" w:hAnsi="Calibri" w:cs="Times New Roman"/>
          <w:sz w:val="24"/>
          <w:szCs w:val="24"/>
        </w:rPr>
        <w:t xml:space="preserve">Mme </w:t>
      </w:r>
      <w:r>
        <w:rPr>
          <w:rFonts w:ascii="Calibri" w:hAnsi="Calibri" w:cs="Times New Roman"/>
          <w:sz w:val="24"/>
          <w:szCs w:val="24"/>
        </w:rPr>
        <w:t>Laura Martin</w:t>
      </w:r>
      <w:r w:rsidRPr="00D538D9">
        <w:rPr>
          <w:rFonts w:ascii="Calibri" w:hAnsi="Calibri" w:cs="Times New Roman"/>
          <w:sz w:val="24"/>
          <w:szCs w:val="24"/>
        </w:rPr>
        <w:tab/>
      </w:r>
      <w:r w:rsidRPr="00D538D9">
        <w:rPr>
          <w:rFonts w:ascii="Calibri" w:hAnsi="Calibri" w:cs="Times New Roman"/>
          <w:sz w:val="24"/>
          <w:szCs w:val="24"/>
        </w:rPr>
        <w:tab/>
      </w:r>
      <w:r w:rsidRPr="00D538D9">
        <w:rPr>
          <w:rFonts w:ascii="Calibri" w:hAnsi="Calibri" w:cs="Times New Roman"/>
          <w:sz w:val="24"/>
          <w:szCs w:val="24"/>
        </w:rPr>
        <w:tab/>
      </w:r>
      <w:r w:rsidRPr="00D538D9">
        <w:rPr>
          <w:rFonts w:ascii="Calibri" w:hAnsi="Calibri" w:cs="Times New Roman"/>
          <w:sz w:val="24"/>
          <w:szCs w:val="24"/>
        </w:rPr>
        <w:tab/>
        <w:t xml:space="preserve">Mme </w:t>
      </w:r>
      <w:r>
        <w:rPr>
          <w:rFonts w:ascii="Calibri" w:hAnsi="Calibri" w:cs="Times New Roman"/>
          <w:sz w:val="24"/>
          <w:szCs w:val="24"/>
        </w:rPr>
        <w:t>Alexandra Cloutier</w:t>
      </w:r>
      <w:r w:rsidRPr="00D538D9">
        <w:rPr>
          <w:rFonts w:ascii="Calibri" w:hAnsi="Calibri" w:cs="Times New Roman"/>
          <w:sz w:val="24"/>
          <w:szCs w:val="24"/>
        </w:rPr>
        <w:t xml:space="preserve"> </w:t>
      </w:r>
    </w:p>
    <w:p w:rsidR="0023747A" w:rsidRDefault="0023747A" w:rsidP="0023747A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Mme Marie-Amélie Dubé</w:t>
      </w:r>
      <w:r w:rsidRPr="00D538D9">
        <w:rPr>
          <w:rFonts w:ascii="Calibri" w:hAnsi="Calibri" w:cs="Times New Roman"/>
          <w:sz w:val="24"/>
          <w:szCs w:val="24"/>
        </w:rPr>
        <w:tab/>
      </w:r>
      <w:r w:rsidRPr="00D538D9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Mme Manolya Tükeli</w:t>
      </w:r>
    </w:p>
    <w:p w:rsidR="0023747A" w:rsidRDefault="0023747A" w:rsidP="0023747A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M. Nicolas Paquet</w:t>
      </w:r>
    </w:p>
    <w:p w:rsidR="0023747A" w:rsidRPr="00D538D9" w:rsidRDefault="0023747A" w:rsidP="0023747A">
      <w:pPr>
        <w:rPr>
          <w:rFonts w:ascii="Calibri" w:hAnsi="Calibri" w:cs="Times New Roman"/>
          <w:sz w:val="24"/>
          <w:szCs w:val="24"/>
        </w:rPr>
      </w:pPr>
    </w:p>
    <w:p w:rsidR="0023747A" w:rsidRPr="00D538D9" w:rsidRDefault="0023747A" w:rsidP="0023747A">
      <w:pPr>
        <w:rPr>
          <w:rFonts w:ascii="Calibri" w:hAnsi="Calibri" w:cs="Times New Roman"/>
          <w:sz w:val="24"/>
          <w:szCs w:val="24"/>
        </w:rPr>
      </w:pPr>
      <w:r w:rsidRPr="00D538D9">
        <w:rPr>
          <w:rFonts w:ascii="Calibri" w:hAnsi="Calibri" w:cs="Times New Roman"/>
          <w:sz w:val="24"/>
          <w:szCs w:val="24"/>
        </w:rPr>
        <w:t xml:space="preserve">Liste des </w:t>
      </w:r>
      <w:r>
        <w:rPr>
          <w:rFonts w:ascii="Calibri" w:hAnsi="Calibri" w:cs="Times New Roman"/>
          <w:sz w:val="24"/>
          <w:szCs w:val="24"/>
        </w:rPr>
        <w:t xml:space="preserve">membres </w:t>
      </w:r>
      <w:r w:rsidRPr="00D538D9">
        <w:rPr>
          <w:rFonts w:ascii="Calibri" w:hAnsi="Calibri" w:cs="Times New Roman"/>
          <w:sz w:val="24"/>
          <w:szCs w:val="24"/>
        </w:rPr>
        <w:t xml:space="preserve"> à ajouter en annexe</w:t>
      </w:r>
    </w:p>
    <w:p w:rsidR="0023747A" w:rsidRPr="00D538D9" w:rsidRDefault="0023747A" w:rsidP="0023747A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23747A" w:rsidRPr="00D538D9" w:rsidRDefault="0023747A" w:rsidP="0023747A">
      <w:pPr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23747A" w:rsidP="0023747A">
      <w:pPr>
        <w:numPr>
          <w:ilvl w:val="0"/>
          <w:numId w:val="1"/>
        </w:numPr>
        <w:contextualSpacing/>
        <w:jc w:val="both"/>
        <w:rPr>
          <w:rFonts w:ascii="Calibri" w:hAnsi="Calibri" w:cs="Times New Roman"/>
          <w:b/>
          <w:sz w:val="24"/>
          <w:szCs w:val="24"/>
        </w:rPr>
      </w:pPr>
      <w:r w:rsidRPr="00D538D9">
        <w:rPr>
          <w:rFonts w:ascii="Calibri" w:hAnsi="Calibri" w:cs="Times New Roman"/>
          <w:b/>
          <w:sz w:val="24"/>
          <w:szCs w:val="24"/>
        </w:rPr>
        <w:t>Ouverture de l’assemblée et mot de bienvenue</w:t>
      </w:r>
    </w:p>
    <w:p w:rsidR="0023747A" w:rsidRPr="00D538D9" w:rsidRDefault="0023747A" w:rsidP="0023747A">
      <w:pPr>
        <w:ind w:left="70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Mme Alex Ann Villeneuve-Simard</w:t>
      </w:r>
      <w:r w:rsidRPr="00D538D9">
        <w:rPr>
          <w:rFonts w:ascii="Calibri" w:hAnsi="Calibri" w:cs="Times New Roman"/>
          <w:sz w:val="24"/>
          <w:szCs w:val="24"/>
        </w:rPr>
        <w:t xml:space="preserve"> souhaite la bienvenue à tous.</w:t>
      </w:r>
    </w:p>
    <w:p w:rsidR="0023747A" w:rsidRPr="00D538D9" w:rsidRDefault="0023747A" w:rsidP="0023747A">
      <w:pPr>
        <w:ind w:left="708"/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23747A" w:rsidP="0023747A">
      <w:pPr>
        <w:numPr>
          <w:ilvl w:val="0"/>
          <w:numId w:val="1"/>
        </w:numPr>
        <w:contextualSpacing/>
        <w:jc w:val="both"/>
        <w:rPr>
          <w:rFonts w:ascii="Calibri" w:hAnsi="Calibri" w:cs="Times New Roman"/>
          <w:b/>
          <w:sz w:val="24"/>
          <w:szCs w:val="24"/>
        </w:rPr>
      </w:pPr>
      <w:r w:rsidRPr="00D538D9">
        <w:rPr>
          <w:rFonts w:ascii="Calibri" w:hAnsi="Calibri" w:cs="Times New Roman"/>
          <w:b/>
          <w:sz w:val="24"/>
          <w:szCs w:val="24"/>
        </w:rPr>
        <w:t>Nomination du président et du secrétaire d’assemblée</w:t>
      </w:r>
    </w:p>
    <w:p w:rsidR="0023747A" w:rsidRPr="00D538D9" w:rsidRDefault="0023747A" w:rsidP="0023747A">
      <w:pPr>
        <w:ind w:left="708"/>
        <w:jc w:val="both"/>
        <w:rPr>
          <w:rFonts w:ascii="Calibri" w:hAnsi="Calibri" w:cs="Times New Roman"/>
          <w:sz w:val="24"/>
          <w:szCs w:val="24"/>
        </w:rPr>
      </w:pPr>
      <w:r w:rsidRPr="00D538D9">
        <w:rPr>
          <w:rFonts w:ascii="Calibri" w:hAnsi="Calibri" w:cs="Times New Roman"/>
          <w:sz w:val="24"/>
          <w:szCs w:val="24"/>
        </w:rPr>
        <w:t>M</w:t>
      </w:r>
      <w:r>
        <w:rPr>
          <w:rFonts w:ascii="Calibri" w:hAnsi="Calibri" w:cs="Times New Roman"/>
          <w:sz w:val="24"/>
          <w:szCs w:val="24"/>
        </w:rPr>
        <w:t>me Alexandra Cloutier propose</w:t>
      </w:r>
      <w:r w:rsidRPr="00D538D9">
        <w:rPr>
          <w:rFonts w:ascii="Calibri" w:hAnsi="Calibri" w:cs="Times New Roman"/>
          <w:sz w:val="24"/>
          <w:szCs w:val="24"/>
        </w:rPr>
        <w:t xml:space="preserve"> que </w:t>
      </w:r>
      <w:r>
        <w:rPr>
          <w:rFonts w:ascii="Calibri" w:hAnsi="Calibri" w:cs="Times New Roman"/>
          <w:sz w:val="24"/>
          <w:szCs w:val="24"/>
        </w:rPr>
        <w:t>Mme Alex Ann Villeneuve-Simard</w:t>
      </w:r>
      <w:r w:rsidRPr="00D538D9">
        <w:rPr>
          <w:rFonts w:ascii="Calibri" w:hAnsi="Calibri" w:cs="Times New Roman"/>
          <w:sz w:val="24"/>
          <w:szCs w:val="24"/>
        </w:rPr>
        <w:t xml:space="preserve"> agisse à titre de président</w:t>
      </w:r>
      <w:r>
        <w:rPr>
          <w:rFonts w:ascii="Calibri" w:hAnsi="Calibri" w:cs="Times New Roman"/>
          <w:sz w:val="24"/>
          <w:szCs w:val="24"/>
        </w:rPr>
        <w:t>e</w:t>
      </w:r>
      <w:r w:rsidRPr="00D538D9">
        <w:rPr>
          <w:rFonts w:ascii="Calibri" w:hAnsi="Calibri" w:cs="Times New Roman"/>
          <w:sz w:val="24"/>
          <w:szCs w:val="24"/>
        </w:rPr>
        <w:t xml:space="preserve"> d’assemblée. La proposition est acceptée à l’unanimité. </w:t>
      </w:r>
      <w:r>
        <w:rPr>
          <w:rFonts w:ascii="Calibri" w:hAnsi="Calibri" w:cs="Times New Roman"/>
          <w:sz w:val="24"/>
          <w:szCs w:val="24"/>
        </w:rPr>
        <w:t xml:space="preserve">M. Simon </w:t>
      </w:r>
      <w:proofErr w:type="spellStart"/>
      <w:r>
        <w:rPr>
          <w:rFonts w:ascii="Calibri" w:hAnsi="Calibri" w:cs="Times New Roman"/>
          <w:sz w:val="24"/>
          <w:szCs w:val="24"/>
        </w:rPr>
        <w:t>Croz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r w:rsidRPr="00D538D9">
        <w:rPr>
          <w:rFonts w:ascii="Calibri" w:hAnsi="Calibri" w:cs="Times New Roman"/>
          <w:sz w:val="24"/>
          <w:szCs w:val="24"/>
        </w:rPr>
        <w:t xml:space="preserve">propose que Mme </w:t>
      </w:r>
      <w:r>
        <w:rPr>
          <w:rFonts w:ascii="Calibri" w:hAnsi="Calibri" w:cs="Times New Roman"/>
          <w:sz w:val="24"/>
          <w:szCs w:val="24"/>
        </w:rPr>
        <w:t>Alexandra Cloutier</w:t>
      </w:r>
      <w:r w:rsidRPr="00D538D9">
        <w:rPr>
          <w:rFonts w:ascii="Calibri" w:hAnsi="Calibri" w:cs="Times New Roman"/>
          <w:sz w:val="24"/>
          <w:szCs w:val="24"/>
        </w:rPr>
        <w:t xml:space="preserve"> soit la secrétaire de la rencontre. La proposition est acceptée à l’unanimité. </w:t>
      </w:r>
    </w:p>
    <w:p w:rsidR="0023747A" w:rsidRPr="00D538D9" w:rsidRDefault="0023747A" w:rsidP="0023747A">
      <w:pPr>
        <w:ind w:left="708"/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23747A" w:rsidP="0023747A">
      <w:pPr>
        <w:numPr>
          <w:ilvl w:val="0"/>
          <w:numId w:val="1"/>
        </w:numPr>
        <w:contextualSpacing/>
        <w:jc w:val="both"/>
        <w:rPr>
          <w:rFonts w:ascii="Calibri" w:hAnsi="Calibri" w:cs="Times New Roman"/>
          <w:b/>
          <w:sz w:val="24"/>
          <w:szCs w:val="24"/>
        </w:rPr>
      </w:pPr>
      <w:r w:rsidRPr="00D538D9">
        <w:rPr>
          <w:rFonts w:ascii="Calibri" w:hAnsi="Calibri" w:cs="Times New Roman"/>
          <w:b/>
          <w:sz w:val="24"/>
          <w:szCs w:val="24"/>
        </w:rPr>
        <w:t>Lecture et adoption de l’ordre du jour</w:t>
      </w:r>
    </w:p>
    <w:p w:rsidR="0023747A" w:rsidRDefault="0023747A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Mme Alex Ann Villeneuve-Simard</w:t>
      </w:r>
      <w:r w:rsidRPr="00D538D9">
        <w:rPr>
          <w:rFonts w:ascii="Calibri" w:hAnsi="Calibri" w:cs="Times New Roman"/>
          <w:sz w:val="24"/>
          <w:szCs w:val="24"/>
        </w:rPr>
        <w:t xml:space="preserve"> fait la lecture du projet d’ordre du jour. Mme </w:t>
      </w:r>
      <w:r>
        <w:rPr>
          <w:rFonts w:ascii="Calibri" w:hAnsi="Calibri" w:cs="Times New Roman"/>
          <w:sz w:val="24"/>
          <w:szCs w:val="24"/>
        </w:rPr>
        <w:t xml:space="preserve">Manolya Tükeli </w:t>
      </w:r>
      <w:r w:rsidRPr="00D538D9">
        <w:rPr>
          <w:rFonts w:ascii="Calibri" w:hAnsi="Calibri" w:cs="Times New Roman"/>
          <w:sz w:val="24"/>
          <w:szCs w:val="24"/>
        </w:rPr>
        <w:t xml:space="preserve">propose l’adoption de l’ordre du jour </w:t>
      </w:r>
      <w:r w:rsidR="004F7E50">
        <w:rPr>
          <w:rFonts w:ascii="Calibri" w:hAnsi="Calibri" w:cs="Times New Roman"/>
          <w:sz w:val="24"/>
          <w:szCs w:val="24"/>
        </w:rPr>
        <w:t xml:space="preserve">appuyée par M. Simon </w:t>
      </w:r>
      <w:proofErr w:type="spellStart"/>
      <w:r w:rsidR="004F7E50">
        <w:rPr>
          <w:rFonts w:ascii="Calibri" w:hAnsi="Calibri" w:cs="Times New Roman"/>
          <w:sz w:val="24"/>
          <w:szCs w:val="24"/>
        </w:rPr>
        <w:t>Croz</w:t>
      </w:r>
      <w:proofErr w:type="spellEnd"/>
      <w:r w:rsidR="004F7E50">
        <w:rPr>
          <w:rFonts w:ascii="Calibri" w:hAnsi="Calibri" w:cs="Times New Roman"/>
          <w:sz w:val="24"/>
          <w:szCs w:val="24"/>
        </w:rPr>
        <w:t>.</w:t>
      </w:r>
    </w:p>
    <w:p w:rsidR="0023747A" w:rsidRPr="00D538D9" w:rsidRDefault="0023747A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4F7E50" w:rsidP="0023747A">
      <w:pPr>
        <w:numPr>
          <w:ilvl w:val="0"/>
          <w:numId w:val="1"/>
        </w:numPr>
        <w:contextualSpacing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Lecture et adoption du procès-verbal de l’AGA tenue le 13 juin 2017</w:t>
      </w:r>
    </w:p>
    <w:p w:rsidR="0023747A" w:rsidRPr="00D538D9" w:rsidRDefault="004F7E50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Mme Alex Ann Villeneuve-Simard</w:t>
      </w:r>
      <w:r w:rsidR="0023747A" w:rsidRPr="00D538D9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propose une exemption de la lecture du procès-verbal puisque les membres présents en ont déjà pris connaissance. La proposition est acceptée à l’unanimité.</w:t>
      </w:r>
    </w:p>
    <w:p w:rsidR="0023747A" w:rsidRPr="00D538D9" w:rsidRDefault="0023747A" w:rsidP="0023747A">
      <w:pPr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4F7E50" w:rsidP="0023747A">
      <w:pPr>
        <w:numPr>
          <w:ilvl w:val="0"/>
          <w:numId w:val="1"/>
        </w:numPr>
        <w:contextualSpacing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>Dépôt du rapport d’activités 2017-2018</w:t>
      </w:r>
    </w:p>
    <w:p w:rsidR="0023747A" w:rsidRPr="00D538D9" w:rsidRDefault="004F7E50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Mme Alexandra Cloutier fait la lecture du rapport 2017-2018 (voir document joint). Mme Danielle Ayotte demande de corriger son titre dans le rapport, pour celui de technicienne comptable. L’adoption du rapport est proposée par M. Simon </w:t>
      </w:r>
      <w:proofErr w:type="spellStart"/>
      <w:r>
        <w:rPr>
          <w:rFonts w:ascii="Calibri" w:hAnsi="Calibri" w:cs="Times New Roman"/>
          <w:sz w:val="24"/>
          <w:szCs w:val="24"/>
        </w:rPr>
        <w:t>Croz</w:t>
      </w:r>
      <w:proofErr w:type="spellEnd"/>
      <w:r>
        <w:rPr>
          <w:rFonts w:ascii="Calibri" w:hAnsi="Calibri" w:cs="Times New Roman"/>
          <w:sz w:val="24"/>
          <w:szCs w:val="24"/>
        </w:rPr>
        <w:t xml:space="preserve"> et adopté</w:t>
      </w:r>
      <w:r w:rsidR="007E5C70">
        <w:rPr>
          <w:rFonts w:ascii="Calibri" w:hAnsi="Calibri" w:cs="Times New Roman"/>
          <w:sz w:val="24"/>
          <w:szCs w:val="24"/>
        </w:rPr>
        <w:t xml:space="preserve">e </w:t>
      </w:r>
      <w:r>
        <w:rPr>
          <w:rFonts w:ascii="Calibri" w:hAnsi="Calibri" w:cs="Times New Roman"/>
          <w:sz w:val="24"/>
          <w:szCs w:val="24"/>
        </w:rPr>
        <w:t>à l’unanimité.</w:t>
      </w:r>
    </w:p>
    <w:p w:rsidR="0023747A" w:rsidRPr="00D538D9" w:rsidRDefault="0023747A" w:rsidP="0023747A">
      <w:pPr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4F7E50" w:rsidP="0023747A">
      <w:pPr>
        <w:numPr>
          <w:ilvl w:val="0"/>
          <w:numId w:val="1"/>
        </w:numPr>
        <w:contextualSpacing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Rapport financier 2017-2018</w:t>
      </w:r>
    </w:p>
    <w:p w:rsidR="0023747A" w:rsidRDefault="004F7E50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Mme Danielle Ayotte présente les états financiers de juin 2017 au 31 mai 2018. </w:t>
      </w:r>
      <w:r w:rsidR="00917B7D">
        <w:rPr>
          <w:rFonts w:ascii="Calibri" w:hAnsi="Calibri" w:cs="Times New Roman"/>
          <w:sz w:val="24"/>
          <w:szCs w:val="24"/>
        </w:rPr>
        <w:t>Ceux-ci ont été vérifiés</w:t>
      </w:r>
      <w:r>
        <w:rPr>
          <w:rFonts w:ascii="Calibri" w:hAnsi="Calibri" w:cs="Times New Roman"/>
          <w:sz w:val="24"/>
          <w:szCs w:val="24"/>
        </w:rPr>
        <w:t xml:space="preserve"> par la firme Raymond-Chabot </w:t>
      </w:r>
      <w:r w:rsidR="00917B7D">
        <w:rPr>
          <w:rFonts w:ascii="Calibri" w:hAnsi="Calibri" w:cs="Times New Roman"/>
          <w:sz w:val="24"/>
          <w:szCs w:val="24"/>
        </w:rPr>
        <w:t>qui confirme leur véracité. En résum</w:t>
      </w:r>
      <w:r w:rsidR="007E5C70">
        <w:rPr>
          <w:rFonts w:ascii="Calibri" w:hAnsi="Calibri" w:cs="Times New Roman"/>
          <w:sz w:val="24"/>
          <w:szCs w:val="24"/>
        </w:rPr>
        <w:t>é</w:t>
      </w:r>
      <w:r w:rsidR="00917B7D">
        <w:rPr>
          <w:rFonts w:ascii="Calibri" w:hAnsi="Calibri" w:cs="Times New Roman"/>
          <w:sz w:val="24"/>
          <w:szCs w:val="24"/>
        </w:rPr>
        <w:t xml:space="preserve">, les </w:t>
      </w:r>
      <w:r w:rsidR="00917B7D" w:rsidRPr="00917B7D">
        <w:rPr>
          <w:rFonts w:ascii="Calibri" w:hAnsi="Calibri" w:cs="Times New Roman"/>
          <w:i/>
          <w:sz w:val="24"/>
          <w:szCs w:val="24"/>
        </w:rPr>
        <w:t>Projections Cinédit</w:t>
      </w:r>
      <w:r w:rsidR="00917B7D">
        <w:rPr>
          <w:rFonts w:ascii="Calibri" w:hAnsi="Calibri" w:cs="Times New Roman"/>
          <w:sz w:val="24"/>
          <w:szCs w:val="24"/>
        </w:rPr>
        <w:t xml:space="preserve"> termine</w:t>
      </w:r>
      <w:r w:rsidR="007E5C70">
        <w:rPr>
          <w:rFonts w:ascii="Calibri" w:hAnsi="Calibri" w:cs="Times New Roman"/>
          <w:sz w:val="24"/>
          <w:szCs w:val="24"/>
        </w:rPr>
        <w:t xml:space="preserve">nt </w:t>
      </w:r>
      <w:r w:rsidR="00917B7D">
        <w:rPr>
          <w:rFonts w:ascii="Calibri" w:hAnsi="Calibri" w:cs="Times New Roman"/>
          <w:sz w:val="24"/>
          <w:szCs w:val="24"/>
        </w:rPr>
        <w:t xml:space="preserve">leur année avec un léger déficit de 424.58$ et le festival </w:t>
      </w:r>
      <w:r w:rsidR="00917B7D" w:rsidRPr="00917B7D">
        <w:rPr>
          <w:rFonts w:ascii="Calibri" w:hAnsi="Calibri" w:cs="Times New Roman"/>
          <w:i/>
          <w:sz w:val="24"/>
          <w:szCs w:val="24"/>
        </w:rPr>
        <w:t xml:space="preserve">Vues dans la tête de… </w:t>
      </w:r>
      <w:r w:rsidR="00917B7D">
        <w:rPr>
          <w:rFonts w:ascii="Calibri" w:hAnsi="Calibri" w:cs="Times New Roman"/>
          <w:sz w:val="24"/>
          <w:szCs w:val="24"/>
        </w:rPr>
        <w:t xml:space="preserve">termine avec des profits de 6 054.51$. Danielle </w:t>
      </w:r>
      <w:r w:rsidR="007E5C70">
        <w:rPr>
          <w:rFonts w:ascii="Calibri" w:hAnsi="Calibri" w:cs="Times New Roman"/>
          <w:sz w:val="24"/>
          <w:szCs w:val="24"/>
        </w:rPr>
        <w:t>i</w:t>
      </w:r>
      <w:r w:rsidR="00917B7D">
        <w:rPr>
          <w:rFonts w:ascii="Calibri" w:hAnsi="Calibri" w:cs="Times New Roman"/>
          <w:sz w:val="24"/>
          <w:szCs w:val="24"/>
        </w:rPr>
        <w:t xml:space="preserve">nforme les gens présents que l’organisme bénéficie d’un coussin de près de 25 000$ pour les éditions à venir. </w:t>
      </w:r>
      <w:r w:rsidR="0023747A" w:rsidRPr="00D538D9">
        <w:rPr>
          <w:rFonts w:ascii="Calibri" w:hAnsi="Calibri" w:cs="Times New Roman"/>
          <w:sz w:val="24"/>
          <w:szCs w:val="24"/>
        </w:rPr>
        <w:t>M</w:t>
      </w:r>
      <w:r w:rsidR="0023747A">
        <w:rPr>
          <w:rFonts w:ascii="Calibri" w:hAnsi="Calibri" w:cs="Times New Roman"/>
          <w:sz w:val="24"/>
          <w:szCs w:val="24"/>
        </w:rPr>
        <w:t xml:space="preserve">me </w:t>
      </w:r>
      <w:r w:rsidR="00917B7D">
        <w:rPr>
          <w:rFonts w:ascii="Calibri" w:hAnsi="Calibri" w:cs="Times New Roman"/>
          <w:sz w:val="24"/>
          <w:szCs w:val="24"/>
        </w:rPr>
        <w:t>Alex Ann Villeneuve-Simard</w:t>
      </w:r>
      <w:r w:rsidR="0023747A">
        <w:rPr>
          <w:rFonts w:ascii="Calibri" w:hAnsi="Calibri" w:cs="Times New Roman"/>
          <w:sz w:val="24"/>
          <w:szCs w:val="24"/>
        </w:rPr>
        <w:t xml:space="preserve"> </w:t>
      </w:r>
      <w:r w:rsidR="0023747A" w:rsidRPr="00D538D9">
        <w:rPr>
          <w:rFonts w:ascii="Calibri" w:hAnsi="Calibri" w:cs="Times New Roman"/>
          <w:sz w:val="24"/>
          <w:szCs w:val="24"/>
        </w:rPr>
        <w:t xml:space="preserve">propose l’adoption des </w:t>
      </w:r>
      <w:r w:rsidR="00917B7D">
        <w:rPr>
          <w:rFonts w:ascii="Calibri" w:hAnsi="Calibri" w:cs="Times New Roman"/>
          <w:sz w:val="24"/>
          <w:szCs w:val="24"/>
        </w:rPr>
        <w:t>rapports financiers, appuyé</w:t>
      </w:r>
      <w:r w:rsidR="007E5C70">
        <w:rPr>
          <w:rFonts w:ascii="Calibri" w:hAnsi="Calibri" w:cs="Times New Roman"/>
          <w:sz w:val="24"/>
          <w:szCs w:val="24"/>
        </w:rPr>
        <w:t xml:space="preserve">e </w:t>
      </w:r>
      <w:r w:rsidR="00917B7D">
        <w:rPr>
          <w:rFonts w:ascii="Calibri" w:hAnsi="Calibri" w:cs="Times New Roman"/>
          <w:sz w:val="24"/>
          <w:szCs w:val="24"/>
        </w:rPr>
        <w:t>par M. Martin Simard</w:t>
      </w:r>
      <w:r w:rsidR="0023747A" w:rsidRPr="00D538D9">
        <w:rPr>
          <w:rFonts w:ascii="Calibri" w:hAnsi="Calibri" w:cs="Times New Roman"/>
          <w:sz w:val="24"/>
          <w:szCs w:val="24"/>
        </w:rPr>
        <w:t>.</w:t>
      </w:r>
    </w:p>
    <w:p w:rsidR="00917B7D" w:rsidRDefault="00917B7D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917B7D" w:rsidRDefault="00917B7D" w:rsidP="00917B7D">
      <w:pPr>
        <w:pStyle w:val="Paragraphedeliste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917B7D">
        <w:rPr>
          <w:rFonts w:ascii="Calibri" w:hAnsi="Calibri" w:cs="Times New Roman"/>
          <w:b/>
          <w:sz w:val="24"/>
          <w:szCs w:val="24"/>
        </w:rPr>
        <w:t>Nomination de la firme comptable</w:t>
      </w:r>
    </w:p>
    <w:p w:rsidR="00917B7D" w:rsidRPr="009F48C6" w:rsidRDefault="009F48C6" w:rsidP="00917B7D">
      <w:pPr>
        <w:pStyle w:val="Paragraphedeliste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Mme</w:t>
      </w:r>
      <w:r w:rsidR="007E5C70">
        <w:rPr>
          <w:rFonts w:ascii="Calibri" w:hAnsi="Calibri" w:cs="Times New Roman"/>
          <w:sz w:val="24"/>
          <w:szCs w:val="24"/>
        </w:rPr>
        <w:t> </w:t>
      </w:r>
      <w:r>
        <w:rPr>
          <w:rFonts w:ascii="Calibri" w:hAnsi="Calibri" w:cs="Times New Roman"/>
          <w:sz w:val="24"/>
          <w:szCs w:val="24"/>
        </w:rPr>
        <w:t>Alex Ann Villeneuve-Simard propose de reconduire la firme Raymond-Chabot pour la mission de compilation et Danielle Ayotte comme technicienne</w:t>
      </w:r>
      <w:r w:rsidR="007E5C70">
        <w:rPr>
          <w:rFonts w:ascii="Calibri" w:hAnsi="Calibri" w:cs="Times New Roman"/>
          <w:sz w:val="24"/>
          <w:szCs w:val="24"/>
        </w:rPr>
        <w:t>-c</w:t>
      </w:r>
      <w:r>
        <w:rPr>
          <w:rFonts w:ascii="Calibri" w:hAnsi="Calibri" w:cs="Times New Roman"/>
          <w:sz w:val="24"/>
          <w:szCs w:val="24"/>
        </w:rPr>
        <w:t>omptable, la proposition est appuyée par Nicolas Paquet.</w:t>
      </w:r>
    </w:p>
    <w:p w:rsidR="0023747A" w:rsidRPr="00D538D9" w:rsidRDefault="0023747A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9F48C6" w:rsidP="0023747A">
      <w:pPr>
        <w:numPr>
          <w:ilvl w:val="0"/>
          <w:numId w:val="1"/>
        </w:numPr>
        <w:contextualSpacing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Proposition de nouvelles orientations et adoption du plan d’action 2018-2019</w:t>
      </w:r>
    </w:p>
    <w:p w:rsidR="0023747A" w:rsidRPr="00D538D9" w:rsidRDefault="0023747A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  <w:r w:rsidRPr="00D538D9">
        <w:rPr>
          <w:rFonts w:ascii="Calibri" w:hAnsi="Calibri" w:cs="Times New Roman"/>
          <w:sz w:val="24"/>
          <w:szCs w:val="24"/>
        </w:rPr>
        <w:t xml:space="preserve">Mme </w:t>
      </w:r>
      <w:r>
        <w:rPr>
          <w:rFonts w:ascii="Calibri" w:hAnsi="Calibri" w:cs="Times New Roman"/>
          <w:sz w:val="24"/>
          <w:szCs w:val="24"/>
        </w:rPr>
        <w:t xml:space="preserve">Alexandra Cloutier distribue le document avec les actions à prioriser </w:t>
      </w:r>
      <w:r w:rsidR="009F48C6">
        <w:rPr>
          <w:rFonts w:ascii="Calibri" w:hAnsi="Calibri" w:cs="Times New Roman"/>
          <w:sz w:val="24"/>
          <w:szCs w:val="24"/>
        </w:rPr>
        <w:t>pour l’année 2018-2019</w:t>
      </w:r>
      <w:r>
        <w:rPr>
          <w:rFonts w:ascii="Calibri" w:hAnsi="Calibri" w:cs="Times New Roman"/>
          <w:sz w:val="24"/>
          <w:szCs w:val="24"/>
        </w:rPr>
        <w:t xml:space="preserve"> (voir documents en annexe).</w:t>
      </w:r>
    </w:p>
    <w:p w:rsidR="0023747A" w:rsidRPr="00D538D9" w:rsidRDefault="0023747A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9F48C6" w:rsidP="0023747A">
      <w:pPr>
        <w:ind w:left="70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Mme Manolya Tükeli</w:t>
      </w:r>
      <w:r w:rsidR="0023747A">
        <w:rPr>
          <w:rFonts w:ascii="Calibri" w:hAnsi="Calibri" w:cs="Times New Roman"/>
          <w:sz w:val="24"/>
          <w:szCs w:val="24"/>
        </w:rPr>
        <w:t xml:space="preserve"> pr</w:t>
      </w:r>
      <w:r>
        <w:rPr>
          <w:rFonts w:ascii="Calibri" w:hAnsi="Calibri" w:cs="Times New Roman"/>
          <w:sz w:val="24"/>
          <w:szCs w:val="24"/>
        </w:rPr>
        <w:t>opose le plan d’action présenté, appuyé par Nicolas Paquet</w:t>
      </w:r>
      <w:r w:rsidR="0023747A">
        <w:rPr>
          <w:rFonts w:ascii="Calibri" w:hAnsi="Calibri" w:cs="Times New Roman"/>
          <w:sz w:val="24"/>
          <w:szCs w:val="24"/>
        </w:rPr>
        <w:t>.</w:t>
      </w:r>
    </w:p>
    <w:p w:rsidR="0023747A" w:rsidRPr="00D538D9" w:rsidRDefault="0023747A" w:rsidP="0023747A">
      <w:pPr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ED0CCD" w:rsidP="0023747A">
      <w:pPr>
        <w:numPr>
          <w:ilvl w:val="0"/>
          <w:numId w:val="1"/>
        </w:numPr>
        <w:contextualSpacing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Affaires nouvelles</w:t>
      </w:r>
    </w:p>
    <w:p w:rsidR="0023747A" w:rsidRPr="00D538D9" w:rsidRDefault="00ED0CCD" w:rsidP="0023747A">
      <w:pPr>
        <w:ind w:left="70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Aucune affaire nouvelle n</w:t>
      </w:r>
      <w:r w:rsidR="007E5C70">
        <w:rPr>
          <w:rFonts w:ascii="Calibri" w:hAnsi="Calibri" w:cs="Times New Roman"/>
          <w:sz w:val="24"/>
          <w:szCs w:val="24"/>
        </w:rPr>
        <w:t>’es</w:t>
      </w:r>
      <w:r>
        <w:rPr>
          <w:rFonts w:ascii="Calibri" w:hAnsi="Calibri" w:cs="Times New Roman"/>
          <w:sz w:val="24"/>
          <w:szCs w:val="24"/>
        </w:rPr>
        <w:t>t présentée</w:t>
      </w:r>
      <w:r w:rsidR="0023747A">
        <w:rPr>
          <w:rFonts w:ascii="Calibri" w:hAnsi="Calibri" w:cs="Times New Roman"/>
          <w:sz w:val="24"/>
          <w:szCs w:val="24"/>
        </w:rPr>
        <w:t xml:space="preserve">. </w:t>
      </w:r>
    </w:p>
    <w:p w:rsidR="0023747A" w:rsidRPr="00D538D9" w:rsidRDefault="0023747A" w:rsidP="0023747A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23747A" w:rsidRPr="00D538D9" w:rsidRDefault="0023747A" w:rsidP="0023747A">
      <w:pPr>
        <w:numPr>
          <w:ilvl w:val="0"/>
          <w:numId w:val="1"/>
        </w:numPr>
        <w:contextualSpacing/>
        <w:jc w:val="both"/>
        <w:rPr>
          <w:rFonts w:ascii="Calibri" w:hAnsi="Calibri" w:cs="Times New Roman"/>
          <w:b/>
          <w:sz w:val="24"/>
          <w:szCs w:val="24"/>
        </w:rPr>
      </w:pPr>
      <w:r w:rsidRPr="00D538D9">
        <w:rPr>
          <w:rFonts w:ascii="Calibri" w:hAnsi="Calibri" w:cs="Times New Roman"/>
          <w:b/>
          <w:sz w:val="24"/>
          <w:szCs w:val="24"/>
        </w:rPr>
        <w:t>Période d’élection</w:t>
      </w:r>
    </w:p>
    <w:p w:rsidR="0023747A" w:rsidRDefault="0023747A" w:rsidP="0023747A">
      <w:pPr>
        <w:ind w:left="70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L’assemblée des membres présents (voir feuille de présen</w:t>
      </w:r>
      <w:r w:rsidR="007E5C70">
        <w:rPr>
          <w:rFonts w:ascii="Calibri" w:hAnsi="Calibri" w:cs="Times New Roman"/>
          <w:sz w:val="24"/>
          <w:szCs w:val="24"/>
        </w:rPr>
        <w:t>c</w:t>
      </w:r>
      <w:r>
        <w:rPr>
          <w:rFonts w:ascii="Calibri" w:hAnsi="Calibri" w:cs="Times New Roman"/>
          <w:sz w:val="24"/>
          <w:szCs w:val="24"/>
        </w:rPr>
        <w:t>e en annexe) désigne</w:t>
      </w:r>
      <w:r w:rsidRPr="00D538D9">
        <w:rPr>
          <w:rFonts w:ascii="Calibri" w:hAnsi="Calibri" w:cs="Times New Roman"/>
          <w:sz w:val="24"/>
          <w:szCs w:val="24"/>
        </w:rPr>
        <w:t xml:space="preserve"> M</w:t>
      </w:r>
      <w:r>
        <w:rPr>
          <w:rFonts w:ascii="Calibri" w:hAnsi="Calibri" w:cs="Times New Roman"/>
          <w:sz w:val="24"/>
          <w:szCs w:val="24"/>
        </w:rPr>
        <w:t xml:space="preserve">me </w:t>
      </w:r>
      <w:r w:rsidR="00ED0CCD">
        <w:rPr>
          <w:rFonts w:ascii="Calibri" w:hAnsi="Calibri" w:cs="Times New Roman"/>
          <w:sz w:val="24"/>
          <w:szCs w:val="24"/>
        </w:rPr>
        <w:t>Danielle Ayotte</w:t>
      </w:r>
      <w:r w:rsidRPr="00D538D9">
        <w:rPr>
          <w:rFonts w:ascii="Calibri" w:hAnsi="Calibri" w:cs="Times New Roman"/>
          <w:sz w:val="24"/>
          <w:szCs w:val="24"/>
        </w:rPr>
        <w:t xml:space="preserve"> comme président</w:t>
      </w:r>
      <w:r>
        <w:rPr>
          <w:rFonts w:ascii="Calibri" w:hAnsi="Calibri" w:cs="Times New Roman"/>
          <w:sz w:val="24"/>
          <w:szCs w:val="24"/>
        </w:rPr>
        <w:t>e d’élection et Mme Alexandra Cloutier</w:t>
      </w:r>
      <w:r w:rsidRPr="00D538D9">
        <w:rPr>
          <w:rFonts w:ascii="Calibri" w:hAnsi="Calibri" w:cs="Times New Roman"/>
          <w:sz w:val="24"/>
          <w:szCs w:val="24"/>
        </w:rPr>
        <w:t xml:space="preserve"> comme secrétaire d’élection. Les propositions sont acceptées à l’unanimité par l’assemblée. M</w:t>
      </w:r>
      <w:r>
        <w:rPr>
          <w:rFonts w:ascii="Calibri" w:hAnsi="Calibri" w:cs="Times New Roman"/>
          <w:sz w:val="24"/>
          <w:szCs w:val="24"/>
        </w:rPr>
        <w:t xml:space="preserve">me </w:t>
      </w:r>
      <w:r w:rsidR="00ED0CCD">
        <w:rPr>
          <w:rFonts w:ascii="Calibri" w:hAnsi="Calibri" w:cs="Times New Roman"/>
          <w:sz w:val="24"/>
          <w:szCs w:val="24"/>
        </w:rPr>
        <w:t>Danielle Ayotte</w:t>
      </w:r>
      <w:r w:rsidRPr="00D538D9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présente d’abord les trois administrateurs qui occupent les postes cooptés;</w:t>
      </w:r>
    </w:p>
    <w:p w:rsidR="0023747A" w:rsidRDefault="0023747A" w:rsidP="0023747A">
      <w:pPr>
        <w:pStyle w:val="Paragraphedeliste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Mme Alexandra Cloutier, représentante de la Ville de Rivière-du-Loup;</w:t>
      </w:r>
    </w:p>
    <w:p w:rsidR="0023747A" w:rsidRDefault="0023747A" w:rsidP="0023747A">
      <w:pPr>
        <w:pStyle w:val="Paragraphedeliste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Mme Mélanie Milot, représentante de la MRC de Rivière-du-Loup</w:t>
      </w:r>
      <w:r w:rsidR="00ED0CCD">
        <w:rPr>
          <w:rFonts w:ascii="Calibri" w:hAnsi="Calibri" w:cs="Times New Roman"/>
          <w:sz w:val="24"/>
          <w:szCs w:val="24"/>
        </w:rPr>
        <w:t>;</w:t>
      </w:r>
    </w:p>
    <w:p w:rsidR="00ED0CCD" w:rsidRPr="00ED0CCD" w:rsidRDefault="00ED0CCD" w:rsidP="00ED0CCD">
      <w:pPr>
        <w:pStyle w:val="Paragraphedeliste"/>
        <w:numPr>
          <w:ilvl w:val="0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 siège vacant, représentant de l’ÉMCV.</w:t>
      </w:r>
    </w:p>
    <w:p w:rsidR="0023747A" w:rsidRDefault="0023747A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</w:p>
    <w:p w:rsidR="0023747A" w:rsidRDefault="00ED0CCD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Deux postes, celui de Mme Manolya Tükeli et Mme Alex Ann Villeneuve-Simard viennent à échéance cette année et il reste un poste vacant sur le CA. Il y a donc, 3 postes administrateur et 1 poste coopté à combler.</w:t>
      </w:r>
    </w:p>
    <w:p w:rsidR="00ED0CCD" w:rsidRDefault="00ED0CCD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</w:p>
    <w:p w:rsidR="0023747A" w:rsidRDefault="0023747A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Mme </w:t>
      </w:r>
      <w:r w:rsidR="00ED0CCD">
        <w:rPr>
          <w:rFonts w:ascii="Calibri" w:hAnsi="Calibri" w:cs="Times New Roman"/>
          <w:sz w:val="24"/>
          <w:szCs w:val="24"/>
        </w:rPr>
        <w:t>Alex Ann Villeneuve-Simard propose Pierre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D0CCD">
        <w:rPr>
          <w:rFonts w:ascii="Calibri" w:hAnsi="Calibri" w:cs="Times New Roman"/>
          <w:sz w:val="24"/>
          <w:szCs w:val="24"/>
        </w:rPr>
        <w:t>Lesage comme représentant de l’ÉMCV, poste coopté;</w:t>
      </w:r>
    </w:p>
    <w:p w:rsidR="0023747A" w:rsidRDefault="00ED0CCD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M. Nicolas Paquet </w:t>
      </w:r>
      <w:r w:rsidR="0023747A">
        <w:rPr>
          <w:rFonts w:ascii="Calibri" w:hAnsi="Calibri" w:cs="Times New Roman"/>
          <w:sz w:val="24"/>
          <w:szCs w:val="24"/>
        </w:rPr>
        <w:t xml:space="preserve"> propose Mme </w:t>
      </w:r>
      <w:r>
        <w:rPr>
          <w:rFonts w:ascii="Calibri" w:hAnsi="Calibri" w:cs="Times New Roman"/>
          <w:sz w:val="24"/>
          <w:szCs w:val="24"/>
        </w:rPr>
        <w:t>Manolya Tükeli</w:t>
      </w:r>
      <w:r w:rsidR="0023747A">
        <w:rPr>
          <w:rFonts w:ascii="Calibri" w:hAnsi="Calibri" w:cs="Times New Roman"/>
          <w:sz w:val="24"/>
          <w:szCs w:val="24"/>
        </w:rPr>
        <w:t>;</w:t>
      </w:r>
    </w:p>
    <w:p w:rsidR="0023747A" w:rsidRDefault="007E1A73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Mme Marie-Amélie Dubé propose Nicolas Paquet;</w:t>
      </w:r>
      <w:r w:rsidR="0023747A">
        <w:rPr>
          <w:rFonts w:ascii="Calibri" w:hAnsi="Calibri" w:cs="Times New Roman"/>
          <w:sz w:val="24"/>
          <w:szCs w:val="24"/>
        </w:rPr>
        <w:t xml:space="preserve"> </w:t>
      </w:r>
    </w:p>
    <w:p w:rsidR="0023747A" w:rsidRDefault="007E1A73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M. Martin Simard propose Mme Alex Ann Villeneuve-Simard</w:t>
      </w:r>
      <w:r w:rsidR="0023747A">
        <w:rPr>
          <w:rFonts w:ascii="Calibri" w:hAnsi="Calibri" w:cs="Times New Roman"/>
          <w:sz w:val="24"/>
          <w:szCs w:val="24"/>
        </w:rPr>
        <w:t>;</w:t>
      </w:r>
    </w:p>
    <w:p w:rsidR="0023747A" w:rsidRDefault="0023747A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Mme </w:t>
      </w:r>
      <w:r w:rsidR="007E1A73">
        <w:rPr>
          <w:rFonts w:ascii="Calibri" w:hAnsi="Calibri" w:cs="Times New Roman"/>
          <w:sz w:val="24"/>
          <w:szCs w:val="24"/>
        </w:rPr>
        <w:t>Alex Ann Villeneuve-Simard</w:t>
      </w:r>
      <w:r w:rsidRPr="00F7016E">
        <w:rPr>
          <w:rFonts w:ascii="Calibri" w:hAnsi="Calibri" w:cs="Times New Roman"/>
          <w:sz w:val="24"/>
          <w:szCs w:val="24"/>
        </w:rPr>
        <w:t xml:space="preserve"> propose </w:t>
      </w:r>
      <w:r>
        <w:rPr>
          <w:rFonts w:ascii="Calibri" w:hAnsi="Calibri" w:cs="Times New Roman"/>
          <w:sz w:val="24"/>
          <w:szCs w:val="24"/>
        </w:rPr>
        <w:t xml:space="preserve">M. </w:t>
      </w:r>
      <w:r w:rsidR="007E1A73">
        <w:rPr>
          <w:rFonts w:ascii="Calibri" w:hAnsi="Calibri" w:cs="Times New Roman"/>
          <w:sz w:val="24"/>
          <w:szCs w:val="24"/>
        </w:rPr>
        <w:t>Martin Simard</w:t>
      </w:r>
      <w:r>
        <w:rPr>
          <w:rFonts w:ascii="Calibri" w:hAnsi="Calibri" w:cs="Times New Roman"/>
          <w:sz w:val="24"/>
          <w:szCs w:val="24"/>
        </w:rPr>
        <w:t>.</w:t>
      </w:r>
    </w:p>
    <w:p w:rsidR="0023747A" w:rsidRDefault="0023747A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</w:p>
    <w:p w:rsidR="0023747A" w:rsidRDefault="0023747A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Une fois les mises en nominations terminées,  </w:t>
      </w:r>
      <w:r w:rsidR="007E1A73">
        <w:rPr>
          <w:rFonts w:ascii="Calibri" w:hAnsi="Calibri" w:cs="Times New Roman"/>
          <w:sz w:val="24"/>
          <w:szCs w:val="24"/>
        </w:rPr>
        <w:t xml:space="preserve">M. Simon </w:t>
      </w:r>
      <w:proofErr w:type="spellStart"/>
      <w:r w:rsidR="007E1A73">
        <w:rPr>
          <w:rFonts w:ascii="Calibri" w:hAnsi="Calibri" w:cs="Times New Roman"/>
          <w:sz w:val="24"/>
          <w:szCs w:val="24"/>
        </w:rPr>
        <w:t>Croz</w:t>
      </w:r>
      <w:proofErr w:type="spellEnd"/>
      <w:r w:rsidRPr="00F87703">
        <w:rPr>
          <w:rFonts w:ascii="Calibri" w:hAnsi="Calibri" w:cs="Times New Roman"/>
          <w:sz w:val="24"/>
          <w:szCs w:val="24"/>
        </w:rPr>
        <w:t xml:space="preserve"> propose la fin de la mise en candidature.</w:t>
      </w:r>
      <w:r>
        <w:rPr>
          <w:rFonts w:ascii="Calibri" w:hAnsi="Calibri" w:cs="Times New Roman"/>
          <w:sz w:val="24"/>
          <w:szCs w:val="24"/>
        </w:rPr>
        <w:t xml:space="preserve"> La présidente d’élection sonde l’intérêt de chacun des membres proposés. Après le désistement de </w:t>
      </w:r>
      <w:r w:rsidR="007E1A73">
        <w:rPr>
          <w:rFonts w:ascii="Calibri" w:hAnsi="Calibri" w:cs="Times New Roman"/>
          <w:sz w:val="24"/>
          <w:szCs w:val="24"/>
        </w:rPr>
        <w:t>Mme Manolya Tükeli</w:t>
      </w:r>
      <w:r>
        <w:rPr>
          <w:rFonts w:ascii="Calibri" w:hAnsi="Calibri" w:cs="Times New Roman"/>
          <w:sz w:val="24"/>
          <w:szCs w:val="24"/>
        </w:rPr>
        <w:t>, la présidente d’élection présente les administrateurs.</w:t>
      </w:r>
    </w:p>
    <w:p w:rsidR="007E1A73" w:rsidRDefault="007E1A73" w:rsidP="0023747A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M. Pierre Lesage accepte le poste coopté comme représentant de l’École des Métiers du Cinéma et de la Vidéo;</w:t>
      </w:r>
    </w:p>
    <w:p w:rsidR="0023747A" w:rsidRDefault="0023747A" w:rsidP="0023747A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Mme </w:t>
      </w:r>
      <w:r w:rsidR="007E1A73">
        <w:rPr>
          <w:rFonts w:ascii="Calibri" w:hAnsi="Calibri" w:cs="Times New Roman"/>
          <w:sz w:val="24"/>
          <w:szCs w:val="24"/>
        </w:rPr>
        <w:t>Alex Ann Villeneuve-Simard</w:t>
      </w:r>
      <w:r>
        <w:rPr>
          <w:rFonts w:ascii="Calibri" w:hAnsi="Calibri" w:cs="Times New Roman"/>
          <w:sz w:val="24"/>
          <w:szCs w:val="24"/>
        </w:rPr>
        <w:t xml:space="preserve"> accepte un mandat renouvelable dans un an;</w:t>
      </w:r>
    </w:p>
    <w:p w:rsidR="0023747A" w:rsidRDefault="007E1A73" w:rsidP="0023747A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M.</w:t>
      </w:r>
      <w:r w:rsidR="0023747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Martin Simard</w:t>
      </w:r>
      <w:r w:rsidR="0023747A">
        <w:rPr>
          <w:rFonts w:ascii="Calibri" w:hAnsi="Calibri" w:cs="Times New Roman"/>
          <w:sz w:val="24"/>
          <w:szCs w:val="24"/>
        </w:rPr>
        <w:t xml:space="preserve"> accepte un mandat renouvelable dans un an;</w:t>
      </w:r>
    </w:p>
    <w:p w:rsidR="0023747A" w:rsidRPr="00DA3ED0" w:rsidRDefault="0023747A" w:rsidP="0023747A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M. </w:t>
      </w:r>
      <w:r w:rsidR="007E1A73">
        <w:rPr>
          <w:rFonts w:ascii="Calibri" w:hAnsi="Calibri" w:cs="Times New Roman"/>
          <w:sz w:val="24"/>
          <w:szCs w:val="24"/>
        </w:rPr>
        <w:t>Nicolas Paquet</w:t>
      </w:r>
      <w:r>
        <w:rPr>
          <w:rFonts w:ascii="Calibri" w:hAnsi="Calibri" w:cs="Times New Roman"/>
          <w:sz w:val="24"/>
          <w:szCs w:val="24"/>
        </w:rPr>
        <w:t xml:space="preserve"> accepte un mandat renouvelable dans 2 ans;</w:t>
      </w:r>
    </w:p>
    <w:p w:rsidR="0023747A" w:rsidRDefault="0023747A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</w:p>
    <w:p w:rsidR="0023747A" w:rsidRPr="00F7016E" w:rsidRDefault="007E1A73" w:rsidP="0023747A">
      <w:pPr>
        <w:ind w:left="76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M. Simon </w:t>
      </w:r>
      <w:proofErr w:type="spellStart"/>
      <w:r>
        <w:rPr>
          <w:rFonts w:ascii="Calibri" w:hAnsi="Calibri" w:cs="Times New Roman"/>
          <w:sz w:val="24"/>
          <w:szCs w:val="24"/>
        </w:rPr>
        <w:t>Croz</w:t>
      </w:r>
      <w:proofErr w:type="spellEnd"/>
      <w:r w:rsidR="0023747A">
        <w:rPr>
          <w:rFonts w:ascii="Calibri" w:hAnsi="Calibri" w:cs="Times New Roman"/>
          <w:sz w:val="24"/>
          <w:szCs w:val="24"/>
        </w:rPr>
        <w:t xml:space="preserve"> propose une nomination en bloc, l</w:t>
      </w:r>
      <w:r w:rsidR="0023747A" w:rsidRPr="00F7016E">
        <w:rPr>
          <w:rFonts w:ascii="Calibri" w:hAnsi="Calibri" w:cs="Times New Roman"/>
          <w:sz w:val="24"/>
          <w:szCs w:val="24"/>
        </w:rPr>
        <w:t xml:space="preserve">’assemblée accepte à l’unanimité. </w:t>
      </w:r>
    </w:p>
    <w:p w:rsidR="0023747A" w:rsidRPr="00D538D9" w:rsidRDefault="0023747A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7E1A73" w:rsidP="0023747A">
      <w:pPr>
        <w:numPr>
          <w:ilvl w:val="0"/>
          <w:numId w:val="1"/>
        </w:numPr>
        <w:contextualSpacing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Élection</w:t>
      </w:r>
      <w:r w:rsidR="0023747A" w:rsidRPr="00D538D9">
        <w:rPr>
          <w:rFonts w:ascii="Calibri" w:hAnsi="Calibri" w:cs="Times New Roman"/>
          <w:b/>
          <w:sz w:val="24"/>
          <w:szCs w:val="24"/>
        </w:rPr>
        <w:t xml:space="preserve"> du conseil d’administration</w:t>
      </w:r>
    </w:p>
    <w:p w:rsidR="0023747A" w:rsidRPr="00F87703" w:rsidRDefault="0023747A" w:rsidP="0023747A">
      <w:pPr>
        <w:ind w:left="708"/>
        <w:jc w:val="both"/>
        <w:rPr>
          <w:rFonts w:ascii="Calibri" w:hAnsi="Calibri" w:cs="Times New Roman"/>
          <w:sz w:val="24"/>
          <w:szCs w:val="24"/>
        </w:rPr>
      </w:pPr>
      <w:r w:rsidRPr="00F87703">
        <w:rPr>
          <w:rFonts w:ascii="Calibri" w:hAnsi="Calibri" w:cs="Times New Roman"/>
          <w:sz w:val="24"/>
          <w:szCs w:val="24"/>
        </w:rPr>
        <w:t>•</w:t>
      </w:r>
      <w:r w:rsidRPr="00F87703">
        <w:rPr>
          <w:rFonts w:ascii="Calibri" w:hAnsi="Calibri" w:cs="Times New Roman"/>
          <w:sz w:val="24"/>
          <w:szCs w:val="24"/>
        </w:rPr>
        <w:tab/>
      </w:r>
      <w:r w:rsidR="007E1A73">
        <w:rPr>
          <w:rFonts w:ascii="Calibri" w:hAnsi="Calibri" w:cs="Times New Roman"/>
          <w:sz w:val="24"/>
          <w:szCs w:val="24"/>
        </w:rPr>
        <w:t>M. Pierre Lesage</w:t>
      </w:r>
      <w:r w:rsidRPr="00F87703">
        <w:rPr>
          <w:rFonts w:ascii="Calibri" w:hAnsi="Calibri" w:cs="Times New Roman"/>
          <w:sz w:val="24"/>
          <w:szCs w:val="24"/>
        </w:rPr>
        <w:t>;</w:t>
      </w:r>
    </w:p>
    <w:p w:rsidR="0023747A" w:rsidRPr="00F87703" w:rsidRDefault="0023747A" w:rsidP="0023747A">
      <w:pPr>
        <w:ind w:left="70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•</w:t>
      </w:r>
      <w:r>
        <w:rPr>
          <w:rFonts w:ascii="Calibri" w:hAnsi="Calibri" w:cs="Times New Roman"/>
          <w:sz w:val="24"/>
          <w:szCs w:val="24"/>
        </w:rPr>
        <w:tab/>
        <w:t xml:space="preserve">Mme Alex </w:t>
      </w:r>
      <w:r w:rsidRPr="00F87703">
        <w:rPr>
          <w:rFonts w:ascii="Calibri" w:hAnsi="Calibri" w:cs="Times New Roman"/>
          <w:sz w:val="24"/>
          <w:szCs w:val="24"/>
        </w:rPr>
        <w:t>Ann Villeneuve-Simard;</w:t>
      </w:r>
    </w:p>
    <w:p w:rsidR="007E1A73" w:rsidRDefault="0023747A" w:rsidP="007E1A73">
      <w:pPr>
        <w:ind w:left="708"/>
        <w:jc w:val="both"/>
        <w:rPr>
          <w:rFonts w:ascii="Calibri" w:hAnsi="Calibri" w:cs="Times New Roman"/>
          <w:sz w:val="24"/>
          <w:szCs w:val="24"/>
        </w:rPr>
      </w:pPr>
      <w:r w:rsidRPr="00F87703">
        <w:rPr>
          <w:rFonts w:ascii="Calibri" w:hAnsi="Calibri" w:cs="Times New Roman"/>
          <w:sz w:val="24"/>
          <w:szCs w:val="24"/>
        </w:rPr>
        <w:t>•</w:t>
      </w:r>
      <w:r w:rsidRPr="00F87703">
        <w:rPr>
          <w:rFonts w:ascii="Calibri" w:hAnsi="Calibri" w:cs="Times New Roman"/>
          <w:sz w:val="24"/>
          <w:szCs w:val="24"/>
        </w:rPr>
        <w:tab/>
        <w:t>M</w:t>
      </w:r>
      <w:r w:rsidR="007E1A73">
        <w:rPr>
          <w:rFonts w:ascii="Calibri" w:hAnsi="Calibri" w:cs="Times New Roman"/>
          <w:sz w:val="24"/>
          <w:szCs w:val="24"/>
        </w:rPr>
        <w:t>. Martin Simard</w:t>
      </w:r>
      <w:r w:rsidRPr="00F87703">
        <w:rPr>
          <w:rFonts w:ascii="Calibri" w:hAnsi="Calibri" w:cs="Times New Roman"/>
          <w:sz w:val="24"/>
          <w:szCs w:val="24"/>
        </w:rPr>
        <w:t>;</w:t>
      </w:r>
    </w:p>
    <w:p w:rsidR="007E1A73" w:rsidRPr="007E1A73" w:rsidRDefault="007E1A73" w:rsidP="007E1A73">
      <w:pPr>
        <w:pStyle w:val="Paragraphedeliste"/>
        <w:numPr>
          <w:ilvl w:val="0"/>
          <w:numId w:val="6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M. Nicolas Paquet.</w:t>
      </w:r>
    </w:p>
    <w:p w:rsidR="0023747A" w:rsidRPr="00F87703" w:rsidRDefault="0023747A" w:rsidP="0023747A">
      <w:pPr>
        <w:ind w:left="708"/>
        <w:jc w:val="both"/>
        <w:rPr>
          <w:rFonts w:ascii="Calibri" w:hAnsi="Calibri" w:cs="Times New Roman"/>
          <w:sz w:val="24"/>
          <w:szCs w:val="24"/>
        </w:rPr>
      </w:pPr>
    </w:p>
    <w:p w:rsidR="0023747A" w:rsidRDefault="0023747A" w:rsidP="0023747A">
      <w:pPr>
        <w:ind w:left="70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Mme </w:t>
      </w:r>
      <w:r w:rsidR="007E1A73">
        <w:rPr>
          <w:rFonts w:ascii="Calibri" w:hAnsi="Calibri" w:cs="Times New Roman"/>
          <w:sz w:val="24"/>
          <w:szCs w:val="24"/>
        </w:rPr>
        <w:t>Danielle Ayotte</w:t>
      </w:r>
      <w:r>
        <w:rPr>
          <w:rFonts w:ascii="Calibri" w:hAnsi="Calibri" w:cs="Times New Roman"/>
          <w:sz w:val="24"/>
          <w:szCs w:val="24"/>
        </w:rPr>
        <w:t xml:space="preserve"> invite les nouveaux administrateurs à rejoindre</w:t>
      </w:r>
      <w:r w:rsidRPr="00F87703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le</w:t>
      </w:r>
      <w:r w:rsidR="007E1A73">
        <w:rPr>
          <w:rFonts w:ascii="Calibri" w:hAnsi="Calibri" w:cs="Times New Roman"/>
          <w:sz w:val="24"/>
          <w:szCs w:val="24"/>
        </w:rPr>
        <w:t>s</w:t>
      </w:r>
      <w:r w:rsidRPr="00F87703">
        <w:rPr>
          <w:rFonts w:ascii="Calibri" w:hAnsi="Calibri" w:cs="Times New Roman"/>
          <w:sz w:val="24"/>
          <w:szCs w:val="24"/>
        </w:rPr>
        <w:t xml:space="preserve"> </w:t>
      </w:r>
      <w:r w:rsidR="007E1A73">
        <w:rPr>
          <w:rFonts w:ascii="Calibri" w:hAnsi="Calibri" w:cs="Times New Roman"/>
          <w:sz w:val="24"/>
          <w:szCs w:val="24"/>
        </w:rPr>
        <w:t>autres administrateurs</w:t>
      </w:r>
      <w:r w:rsidRPr="00F87703">
        <w:rPr>
          <w:rFonts w:ascii="Calibri" w:hAnsi="Calibri" w:cs="Times New Roman"/>
          <w:sz w:val="24"/>
          <w:szCs w:val="24"/>
        </w:rPr>
        <w:t xml:space="preserve"> qui sero</w:t>
      </w:r>
      <w:r w:rsidR="007E1A73">
        <w:rPr>
          <w:rFonts w:ascii="Calibri" w:hAnsi="Calibri" w:cs="Times New Roman"/>
          <w:sz w:val="24"/>
          <w:szCs w:val="24"/>
        </w:rPr>
        <w:t xml:space="preserve">nt désignés par résolution. M. François Maltais </w:t>
      </w:r>
      <w:r w:rsidRPr="00F87703">
        <w:rPr>
          <w:rFonts w:ascii="Calibri" w:hAnsi="Calibri" w:cs="Times New Roman"/>
          <w:sz w:val="24"/>
          <w:szCs w:val="24"/>
        </w:rPr>
        <w:t>propose une nomination en bloc, l’assemblée accepte à l’unanimité.</w:t>
      </w:r>
    </w:p>
    <w:p w:rsidR="007E1A73" w:rsidRDefault="007E1A73" w:rsidP="0023747A">
      <w:pPr>
        <w:ind w:left="708"/>
        <w:jc w:val="both"/>
        <w:rPr>
          <w:rFonts w:ascii="Calibri" w:hAnsi="Calibri" w:cs="Times New Roman"/>
          <w:sz w:val="24"/>
          <w:szCs w:val="24"/>
        </w:rPr>
      </w:pPr>
    </w:p>
    <w:p w:rsidR="007E1A73" w:rsidRPr="007E1A73" w:rsidRDefault="007E1A73" w:rsidP="007E1A73">
      <w:pPr>
        <w:pStyle w:val="Paragraphedeliste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7E1A73">
        <w:rPr>
          <w:rFonts w:ascii="Calibri" w:hAnsi="Calibri" w:cs="Times New Roman"/>
          <w:b/>
          <w:sz w:val="24"/>
          <w:szCs w:val="24"/>
        </w:rPr>
        <w:t>Autres points et période de questions</w:t>
      </w:r>
    </w:p>
    <w:p w:rsidR="0023747A" w:rsidRPr="007E1A73" w:rsidRDefault="007E1A73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  <w:r w:rsidRPr="007E1A73">
        <w:rPr>
          <w:rFonts w:ascii="Calibri" w:hAnsi="Calibri" w:cs="Times New Roman"/>
          <w:sz w:val="24"/>
          <w:szCs w:val="24"/>
        </w:rPr>
        <w:t>Aucun point ni question ne sont apportés.</w:t>
      </w:r>
    </w:p>
    <w:p w:rsidR="0023747A" w:rsidRPr="00D538D9" w:rsidRDefault="0023747A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23747A" w:rsidP="0023747A">
      <w:pPr>
        <w:numPr>
          <w:ilvl w:val="0"/>
          <w:numId w:val="1"/>
        </w:numPr>
        <w:contextualSpacing/>
        <w:jc w:val="both"/>
        <w:rPr>
          <w:rFonts w:ascii="Calibri" w:hAnsi="Calibri" w:cs="Times New Roman"/>
          <w:b/>
          <w:sz w:val="24"/>
          <w:szCs w:val="24"/>
        </w:rPr>
      </w:pPr>
      <w:r w:rsidRPr="00D538D9">
        <w:rPr>
          <w:rFonts w:ascii="Calibri" w:hAnsi="Calibri" w:cs="Times New Roman"/>
          <w:b/>
          <w:sz w:val="24"/>
          <w:szCs w:val="24"/>
        </w:rPr>
        <w:t>Levée de l’assemblée</w:t>
      </w:r>
    </w:p>
    <w:p w:rsidR="0023747A" w:rsidRPr="00D538D9" w:rsidRDefault="0023747A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Mme </w:t>
      </w:r>
      <w:r w:rsidR="00623E48">
        <w:rPr>
          <w:rFonts w:ascii="Calibri" w:hAnsi="Calibri" w:cs="Times New Roman"/>
          <w:sz w:val="24"/>
          <w:szCs w:val="24"/>
        </w:rPr>
        <w:t>Manolya Tükeli</w:t>
      </w:r>
      <w:r w:rsidRPr="00D538D9">
        <w:rPr>
          <w:rFonts w:ascii="Calibri" w:hAnsi="Calibri" w:cs="Times New Roman"/>
          <w:sz w:val="24"/>
          <w:szCs w:val="24"/>
        </w:rPr>
        <w:t xml:space="preserve"> propose la fin de l’assemblée. La proposition est acceptée à l’unanimité.</w:t>
      </w:r>
      <w:r w:rsidR="00623E48">
        <w:rPr>
          <w:rFonts w:ascii="Calibri" w:hAnsi="Calibri" w:cs="Times New Roman"/>
          <w:sz w:val="24"/>
          <w:szCs w:val="24"/>
        </w:rPr>
        <w:t xml:space="preserve"> L’assemblée prend fin à 17 h 20</w:t>
      </w:r>
      <w:r>
        <w:rPr>
          <w:rFonts w:ascii="Calibri" w:hAnsi="Calibri" w:cs="Times New Roman"/>
          <w:sz w:val="24"/>
          <w:szCs w:val="24"/>
        </w:rPr>
        <w:t>.</w:t>
      </w:r>
    </w:p>
    <w:p w:rsidR="0023747A" w:rsidRPr="00D538D9" w:rsidRDefault="0023747A" w:rsidP="0023747A">
      <w:pPr>
        <w:ind w:left="720"/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23747A" w:rsidRDefault="0023747A" w:rsidP="0023747A">
      <w:pPr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23747A" w:rsidRDefault="0023747A" w:rsidP="0023747A">
      <w:pPr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23747A" w:rsidP="0023747A">
      <w:pPr>
        <w:contextualSpacing/>
        <w:jc w:val="both"/>
        <w:rPr>
          <w:rFonts w:ascii="Calibri" w:hAnsi="Calibri" w:cs="Times New Roman"/>
          <w:sz w:val="24"/>
          <w:szCs w:val="24"/>
        </w:rPr>
      </w:pPr>
    </w:p>
    <w:p w:rsidR="0023747A" w:rsidRPr="00D538D9" w:rsidRDefault="0023747A" w:rsidP="0023747A">
      <w:pPr>
        <w:ind w:left="4968" w:firstLine="696"/>
        <w:contextualSpacing/>
        <w:jc w:val="both"/>
        <w:rPr>
          <w:rFonts w:ascii="Calibri" w:hAnsi="Calibri" w:cs="Times New Roman"/>
          <w:sz w:val="24"/>
          <w:szCs w:val="24"/>
        </w:rPr>
      </w:pPr>
      <w:r w:rsidRPr="00D538D9">
        <w:rPr>
          <w:rFonts w:ascii="Calibri" w:hAnsi="Calibri" w:cs="Times New Roman"/>
          <w:sz w:val="24"/>
          <w:szCs w:val="24"/>
        </w:rPr>
        <w:t>Secrétaire de la rencontre,</w:t>
      </w:r>
    </w:p>
    <w:p w:rsidR="00B44BAA" w:rsidRDefault="0023747A">
      <w:pPr>
        <w:rPr>
          <w:rFonts w:ascii="Calibri" w:hAnsi="Calibri" w:cs="Times New Roman"/>
          <w:sz w:val="24"/>
          <w:szCs w:val="24"/>
        </w:rPr>
      </w:pPr>
      <w:r w:rsidRPr="00D538D9">
        <w:rPr>
          <w:rFonts w:ascii="Calibri" w:hAnsi="Calibri" w:cs="Times New Roman"/>
          <w:sz w:val="28"/>
          <w:szCs w:val="28"/>
        </w:rPr>
        <w:tab/>
      </w:r>
      <w:r w:rsidRPr="00D538D9">
        <w:rPr>
          <w:rFonts w:ascii="Calibri" w:hAnsi="Calibri" w:cs="Times New Roman"/>
          <w:sz w:val="28"/>
          <w:szCs w:val="28"/>
        </w:rPr>
        <w:tab/>
      </w:r>
      <w:r w:rsidRPr="00D538D9">
        <w:rPr>
          <w:rFonts w:ascii="Calibri" w:hAnsi="Calibri" w:cs="Times New Roman"/>
          <w:sz w:val="28"/>
          <w:szCs w:val="28"/>
        </w:rPr>
        <w:tab/>
      </w:r>
      <w:r w:rsidRPr="00D538D9">
        <w:rPr>
          <w:rFonts w:ascii="Calibri" w:hAnsi="Calibri" w:cs="Times New Roman"/>
          <w:sz w:val="28"/>
          <w:szCs w:val="28"/>
        </w:rPr>
        <w:tab/>
      </w:r>
      <w:r w:rsidRPr="00D538D9">
        <w:rPr>
          <w:rFonts w:ascii="Calibri" w:hAnsi="Calibri" w:cs="Times New Roman"/>
          <w:sz w:val="28"/>
          <w:szCs w:val="28"/>
        </w:rPr>
        <w:tab/>
      </w:r>
      <w:r w:rsidRPr="00D538D9">
        <w:rPr>
          <w:rFonts w:ascii="Calibri" w:hAnsi="Calibri" w:cs="Times New Roman"/>
          <w:sz w:val="28"/>
          <w:szCs w:val="28"/>
        </w:rPr>
        <w:tab/>
      </w:r>
      <w:r w:rsidRPr="00D538D9">
        <w:rPr>
          <w:rFonts w:ascii="Calibri" w:hAnsi="Calibri" w:cs="Times New Roman"/>
          <w:sz w:val="28"/>
          <w:szCs w:val="28"/>
        </w:rPr>
        <w:tab/>
      </w:r>
      <w:r w:rsidRPr="00D538D9">
        <w:rPr>
          <w:rFonts w:ascii="Calibri" w:hAnsi="Calibri" w:cs="Times New Roman"/>
          <w:sz w:val="28"/>
          <w:szCs w:val="28"/>
        </w:rPr>
        <w:tab/>
      </w:r>
      <w:r>
        <w:rPr>
          <w:rFonts w:ascii="Calibri" w:hAnsi="Calibri" w:cs="Times New Roman"/>
          <w:sz w:val="24"/>
          <w:szCs w:val="24"/>
        </w:rPr>
        <w:t>Alexandra Cloutier</w:t>
      </w:r>
    </w:p>
    <w:p w:rsidR="00623E48" w:rsidRDefault="00623E48">
      <w:pPr>
        <w:rPr>
          <w:rFonts w:ascii="Calibri" w:hAnsi="Calibri" w:cs="Times New Roman"/>
          <w:sz w:val="24"/>
          <w:szCs w:val="24"/>
        </w:rPr>
      </w:pPr>
    </w:p>
    <w:p w:rsidR="00623E48" w:rsidRPr="00623E48" w:rsidRDefault="00623E48" w:rsidP="00623E48">
      <w:pPr>
        <w:keepNext/>
        <w:jc w:val="center"/>
        <w:outlineLvl w:val="0"/>
        <w:rPr>
          <w:rFonts w:ascii="Calibri" w:eastAsia="Calibri" w:hAnsi="Calibri" w:cs="Times New Roman"/>
        </w:rPr>
      </w:pPr>
      <w:r w:rsidRPr="00623E48">
        <w:rPr>
          <w:rFonts w:ascii="Cambria" w:eastAsia="Times New Roman" w:hAnsi="Cambria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3FD375AB" wp14:editId="2E55FB30">
            <wp:simplePos x="0" y="0"/>
            <wp:positionH relativeFrom="column">
              <wp:posOffset>1647092</wp:posOffset>
            </wp:positionH>
            <wp:positionV relativeFrom="paragraph">
              <wp:posOffset>0</wp:posOffset>
            </wp:positionV>
            <wp:extent cx="2196281" cy="1194736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Vues 2016 - Blan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281" cy="1194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48" w:rsidRPr="00623E48" w:rsidRDefault="00623E48" w:rsidP="00623E48">
      <w:pPr>
        <w:keepNext/>
        <w:jc w:val="center"/>
        <w:outlineLvl w:val="0"/>
        <w:rPr>
          <w:rFonts w:ascii="Cambria" w:eastAsia="Times New Roman" w:hAnsi="Cambria" w:cs="Arial"/>
          <w:sz w:val="24"/>
          <w:szCs w:val="24"/>
          <w:lang w:eastAsia="fr-CA"/>
        </w:rPr>
      </w:pPr>
    </w:p>
    <w:p w:rsidR="00623E48" w:rsidRPr="00623E48" w:rsidRDefault="00623E48" w:rsidP="00623E48">
      <w:pPr>
        <w:keepNext/>
        <w:jc w:val="center"/>
        <w:outlineLvl w:val="0"/>
        <w:rPr>
          <w:rFonts w:ascii="Cambria" w:eastAsia="Times New Roman" w:hAnsi="Cambria" w:cs="Arial"/>
          <w:sz w:val="24"/>
          <w:szCs w:val="24"/>
          <w:lang w:eastAsia="fr-CA"/>
        </w:rPr>
      </w:pPr>
    </w:p>
    <w:p w:rsidR="00623E48" w:rsidRPr="00623E48" w:rsidRDefault="00623E48" w:rsidP="00623E48">
      <w:pPr>
        <w:keepNext/>
        <w:jc w:val="center"/>
        <w:outlineLvl w:val="0"/>
        <w:rPr>
          <w:rFonts w:ascii="Cambria" w:eastAsia="Times New Roman" w:hAnsi="Cambria" w:cs="Arial"/>
          <w:sz w:val="24"/>
          <w:szCs w:val="24"/>
          <w:lang w:eastAsia="fr-CA"/>
        </w:rPr>
      </w:pPr>
    </w:p>
    <w:p w:rsidR="00623E48" w:rsidRPr="00623E48" w:rsidRDefault="00623E48" w:rsidP="00623E48">
      <w:pPr>
        <w:keepNext/>
        <w:jc w:val="center"/>
        <w:outlineLvl w:val="0"/>
        <w:rPr>
          <w:rFonts w:ascii="Cambria" w:eastAsia="Times New Roman" w:hAnsi="Cambria" w:cs="Arial"/>
          <w:sz w:val="24"/>
          <w:szCs w:val="24"/>
          <w:lang w:eastAsia="fr-CA"/>
        </w:rPr>
      </w:pPr>
    </w:p>
    <w:p w:rsidR="00623E48" w:rsidRPr="00623E48" w:rsidRDefault="00623E48" w:rsidP="00623E48">
      <w:pPr>
        <w:keepNext/>
        <w:jc w:val="center"/>
        <w:outlineLvl w:val="0"/>
        <w:rPr>
          <w:rFonts w:ascii="Cambria" w:eastAsia="Times New Roman" w:hAnsi="Cambria" w:cs="Arial"/>
          <w:sz w:val="24"/>
          <w:szCs w:val="24"/>
          <w:lang w:eastAsia="fr-CA"/>
        </w:rPr>
      </w:pPr>
    </w:p>
    <w:p w:rsidR="00623E48" w:rsidRPr="00623E48" w:rsidRDefault="00623E48" w:rsidP="00623E48">
      <w:pPr>
        <w:keepNext/>
        <w:jc w:val="center"/>
        <w:outlineLvl w:val="0"/>
        <w:rPr>
          <w:rFonts w:ascii="Cambria" w:eastAsia="Times New Roman" w:hAnsi="Cambria" w:cs="Arial"/>
          <w:sz w:val="24"/>
          <w:szCs w:val="24"/>
          <w:lang w:eastAsia="fr-CA"/>
        </w:rPr>
      </w:pPr>
    </w:p>
    <w:p w:rsidR="00623E48" w:rsidRPr="00623E48" w:rsidRDefault="00623E48" w:rsidP="00623E48">
      <w:pPr>
        <w:keepNext/>
        <w:jc w:val="center"/>
        <w:outlineLvl w:val="0"/>
        <w:rPr>
          <w:rFonts w:ascii="Cambria" w:eastAsia="Times New Roman" w:hAnsi="Cambria" w:cs="Arial"/>
          <w:sz w:val="24"/>
          <w:szCs w:val="24"/>
          <w:lang w:eastAsia="fr-CA"/>
        </w:rPr>
      </w:pP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>Procès-verbal du conseil d’administration</w:t>
      </w:r>
    </w:p>
    <w:p w:rsidR="00623E48" w:rsidRPr="00623E48" w:rsidRDefault="00623E48" w:rsidP="00623E48">
      <w:pPr>
        <w:keepNext/>
        <w:jc w:val="center"/>
        <w:outlineLvl w:val="0"/>
        <w:rPr>
          <w:rFonts w:ascii="Cambria" w:eastAsia="Times New Roman" w:hAnsi="Cambria" w:cs="Arial"/>
          <w:sz w:val="24"/>
          <w:szCs w:val="24"/>
          <w:lang w:eastAsia="fr-CA"/>
        </w:rPr>
      </w:pP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 xml:space="preserve">Mardi </w:t>
      </w:r>
      <w:r>
        <w:rPr>
          <w:rFonts w:ascii="Cambria" w:eastAsia="Times New Roman" w:hAnsi="Cambria" w:cs="Arial"/>
          <w:sz w:val="24"/>
          <w:szCs w:val="24"/>
          <w:lang w:eastAsia="fr-CA"/>
        </w:rPr>
        <w:t>19 juin 201</w:t>
      </w:r>
      <w:r w:rsidR="007E5C70">
        <w:rPr>
          <w:rFonts w:ascii="Cambria" w:eastAsia="Times New Roman" w:hAnsi="Cambria" w:cs="Arial"/>
          <w:sz w:val="24"/>
          <w:szCs w:val="24"/>
          <w:lang w:eastAsia="fr-CA"/>
        </w:rPr>
        <w:t>8</w:t>
      </w:r>
      <w:r>
        <w:rPr>
          <w:rFonts w:ascii="Cambria" w:eastAsia="Times New Roman" w:hAnsi="Cambria" w:cs="Arial"/>
          <w:sz w:val="24"/>
          <w:szCs w:val="24"/>
          <w:lang w:eastAsia="fr-CA"/>
        </w:rPr>
        <w:t xml:space="preserve"> à 17 h 2</w:t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>5</w:t>
      </w:r>
    </w:p>
    <w:p w:rsidR="00623E48" w:rsidRPr="00623E48" w:rsidRDefault="00623E48" w:rsidP="00623E48">
      <w:pPr>
        <w:jc w:val="center"/>
        <w:rPr>
          <w:rFonts w:ascii="Cambria" w:eastAsia="Times New Roman" w:hAnsi="Cambria" w:cs="Arial"/>
          <w:sz w:val="24"/>
          <w:szCs w:val="24"/>
          <w:lang w:eastAsia="fr-CA"/>
        </w:rPr>
      </w:pPr>
      <w:r>
        <w:rPr>
          <w:rFonts w:ascii="Cambria" w:eastAsia="Times New Roman" w:hAnsi="Cambria" w:cs="Arial"/>
          <w:sz w:val="24"/>
          <w:szCs w:val="24"/>
          <w:lang w:eastAsia="fr-CA"/>
        </w:rPr>
        <w:t>407, rue Lafontaine</w:t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>, Rivière-du-Loup</w:t>
      </w:r>
    </w:p>
    <w:p w:rsidR="00623E48" w:rsidRPr="00623E48" w:rsidRDefault="00623E48" w:rsidP="00623E48">
      <w:pPr>
        <w:jc w:val="both"/>
        <w:rPr>
          <w:rFonts w:ascii="Cambria" w:eastAsia="Times New Roman" w:hAnsi="Cambria" w:cs="Arial"/>
          <w:sz w:val="24"/>
          <w:szCs w:val="24"/>
          <w:u w:val="single"/>
          <w:lang w:eastAsia="fr-CA"/>
        </w:rPr>
      </w:pPr>
      <w:r w:rsidRPr="00623E48">
        <w:rPr>
          <w:rFonts w:ascii="Cambria" w:eastAsia="Times New Roman" w:hAnsi="Cambria" w:cs="Arial"/>
          <w:sz w:val="24"/>
          <w:szCs w:val="24"/>
          <w:u w:val="single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u w:val="single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u w:val="single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u w:val="single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u w:val="single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u w:val="single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u w:val="single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u w:val="single"/>
          <w:lang w:eastAsia="fr-CA"/>
        </w:rPr>
        <w:tab/>
      </w:r>
    </w:p>
    <w:p w:rsidR="00623E48" w:rsidRPr="00623E48" w:rsidRDefault="00623E48" w:rsidP="00623E48">
      <w:pPr>
        <w:jc w:val="both"/>
        <w:rPr>
          <w:rFonts w:ascii="Cambria" w:eastAsia="Times New Roman" w:hAnsi="Cambria" w:cs="Arial"/>
          <w:b/>
          <w:sz w:val="24"/>
          <w:szCs w:val="24"/>
          <w:lang w:eastAsia="fr-CA"/>
        </w:rPr>
      </w:pPr>
      <w:r w:rsidRPr="00623E48">
        <w:rPr>
          <w:rFonts w:ascii="Cambria" w:eastAsia="Times New Roman" w:hAnsi="Cambria" w:cs="Arial"/>
          <w:b/>
          <w:sz w:val="24"/>
          <w:szCs w:val="24"/>
          <w:lang w:eastAsia="fr-CA"/>
        </w:rPr>
        <w:t>Étaient présents</w:t>
      </w:r>
    </w:p>
    <w:p w:rsidR="00623E48" w:rsidRPr="00623E48" w:rsidRDefault="00623E48" w:rsidP="00623E48">
      <w:pPr>
        <w:jc w:val="both"/>
        <w:rPr>
          <w:rFonts w:ascii="Cambria" w:eastAsia="Times New Roman" w:hAnsi="Cambria" w:cs="Arial"/>
          <w:sz w:val="24"/>
          <w:szCs w:val="24"/>
          <w:lang w:eastAsia="fr-CA"/>
        </w:rPr>
      </w:pP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>Alexandra Cloutier</w:t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</w:r>
      <w:r>
        <w:rPr>
          <w:rFonts w:ascii="Cambria" w:eastAsia="Times New Roman" w:hAnsi="Cambria" w:cs="Arial"/>
          <w:sz w:val="24"/>
          <w:szCs w:val="24"/>
          <w:lang w:eastAsia="fr-CA"/>
        </w:rPr>
        <w:t>Pierre Lesage</w:t>
      </w:r>
    </w:p>
    <w:p w:rsidR="00623E48" w:rsidRPr="00623E48" w:rsidRDefault="00623E48" w:rsidP="00623E48">
      <w:pPr>
        <w:jc w:val="both"/>
        <w:rPr>
          <w:rFonts w:ascii="Cambria" w:eastAsia="Times New Roman" w:hAnsi="Cambria" w:cs="Arial"/>
          <w:sz w:val="24"/>
          <w:szCs w:val="24"/>
          <w:lang w:eastAsia="fr-CA"/>
        </w:rPr>
      </w:pP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 xml:space="preserve">Simon </w:t>
      </w:r>
      <w:proofErr w:type="spellStart"/>
      <w:r w:rsidRPr="00623E48">
        <w:rPr>
          <w:rFonts w:ascii="Cambria" w:eastAsia="Times New Roman" w:hAnsi="Cambria" w:cs="Arial"/>
          <w:sz w:val="24"/>
          <w:szCs w:val="24"/>
          <w:lang w:eastAsia="fr-CA"/>
        </w:rPr>
        <w:t>Croz</w:t>
      </w:r>
      <w:proofErr w:type="spellEnd"/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  <w:t>Alex-Ann Villeneuve-Simard</w:t>
      </w:r>
    </w:p>
    <w:p w:rsidR="00623E48" w:rsidRPr="00623E48" w:rsidRDefault="00623E48" w:rsidP="00623E48">
      <w:pPr>
        <w:tabs>
          <w:tab w:val="center" w:pos="4320"/>
        </w:tabs>
        <w:jc w:val="both"/>
        <w:rPr>
          <w:rFonts w:ascii="Cambria" w:eastAsia="Times New Roman" w:hAnsi="Cambria" w:cs="Arial"/>
          <w:sz w:val="24"/>
          <w:szCs w:val="24"/>
          <w:lang w:eastAsia="fr-CA"/>
        </w:rPr>
      </w:pPr>
      <w:r>
        <w:rPr>
          <w:rFonts w:ascii="Cambria" w:eastAsia="Times New Roman" w:hAnsi="Cambria" w:cs="Arial"/>
          <w:sz w:val="24"/>
          <w:szCs w:val="24"/>
          <w:lang w:eastAsia="fr-CA"/>
        </w:rPr>
        <w:t>Nicolas Paquet</w:t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  <w:t xml:space="preserve">                    </w:t>
      </w:r>
    </w:p>
    <w:p w:rsidR="00623E48" w:rsidRPr="00623E48" w:rsidRDefault="00623E48" w:rsidP="00623E48">
      <w:pPr>
        <w:tabs>
          <w:tab w:val="center" w:pos="4320"/>
        </w:tabs>
        <w:jc w:val="both"/>
        <w:rPr>
          <w:rFonts w:ascii="Cambria" w:eastAsia="Times New Roman" w:hAnsi="Cambria" w:cs="Arial"/>
          <w:sz w:val="24"/>
          <w:szCs w:val="24"/>
          <w:lang w:eastAsia="fr-CA"/>
        </w:rPr>
      </w:pPr>
      <w:r>
        <w:rPr>
          <w:rFonts w:ascii="Cambria" w:eastAsia="Times New Roman" w:hAnsi="Cambria" w:cs="Arial"/>
          <w:sz w:val="24"/>
          <w:szCs w:val="24"/>
          <w:lang w:eastAsia="fr-CA"/>
        </w:rPr>
        <w:t>Martin Simard</w:t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  <w:t xml:space="preserve">                           </w:t>
      </w:r>
    </w:p>
    <w:p w:rsidR="00623E48" w:rsidRPr="00623E48" w:rsidRDefault="00623E48" w:rsidP="00623E48">
      <w:pPr>
        <w:jc w:val="both"/>
        <w:rPr>
          <w:rFonts w:ascii="Cambria" w:eastAsia="Times New Roman" w:hAnsi="Cambria" w:cs="Arial"/>
          <w:sz w:val="24"/>
          <w:szCs w:val="24"/>
          <w:lang w:eastAsia="fr-CA"/>
        </w:rPr>
      </w:pPr>
    </w:p>
    <w:p w:rsidR="00623E48" w:rsidRPr="00623E48" w:rsidRDefault="00623E48" w:rsidP="00623E48">
      <w:pPr>
        <w:jc w:val="both"/>
        <w:rPr>
          <w:rFonts w:ascii="Cambria" w:eastAsia="Times New Roman" w:hAnsi="Cambria" w:cs="Arial"/>
          <w:sz w:val="24"/>
          <w:szCs w:val="24"/>
          <w:lang w:eastAsia="fr-CA"/>
        </w:rPr>
      </w:pP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</w:r>
      <w:r w:rsidRPr="00623E48">
        <w:rPr>
          <w:rFonts w:ascii="Cambria" w:eastAsia="Times New Roman" w:hAnsi="Cambria" w:cs="Arial"/>
          <w:sz w:val="24"/>
          <w:szCs w:val="24"/>
          <w:lang w:eastAsia="fr-CA"/>
        </w:rPr>
        <w:tab/>
      </w:r>
    </w:p>
    <w:p w:rsidR="00623E48" w:rsidRPr="00623E48" w:rsidRDefault="00623E48" w:rsidP="00623E48">
      <w:pPr>
        <w:numPr>
          <w:ilvl w:val="0"/>
          <w:numId w:val="8"/>
        </w:numPr>
        <w:jc w:val="both"/>
        <w:rPr>
          <w:rFonts w:ascii="Cambria" w:eastAsia="Times New Roman" w:hAnsi="Cambria" w:cs="Arial"/>
          <w:b/>
          <w:color w:val="000000"/>
          <w:lang w:eastAsia="fr-CA"/>
        </w:rPr>
      </w:pPr>
      <w:r w:rsidRPr="00623E48">
        <w:rPr>
          <w:rFonts w:ascii="Cambria" w:eastAsia="Times New Roman" w:hAnsi="Cambria" w:cs="Arial"/>
          <w:b/>
          <w:color w:val="000000"/>
          <w:lang w:eastAsia="fr-CA"/>
        </w:rPr>
        <w:t xml:space="preserve">Lecture de l’ordre du jour </w:t>
      </w:r>
    </w:p>
    <w:p w:rsidR="00623E48" w:rsidRPr="00623E48" w:rsidRDefault="00623E48" w:rsidP="00623E48">
      <w:pPr>
        <w:ind w:left="360"/>
        <w:jc w:val="both"/>
        <w:rPr>
          <w:rFonts w:ascii="Cambria" w:eastAsia="Times New Roman" w:hAnsi="Cambria" w:cs="Arial"/>
          <w:color w:val="000000"/>
          <w:lang w:eastAsia="fr-CA"/>
        </w:rPr>
      </w:pPr>
      <w:r w:rsidRPr="00623E48">
        <w:rPr>
          <w:rFonts w:ascii="Cambria" w:eastAsia="Times New Roman" w:hAnsi="Cambria" w:cs="Arial"/>
          <w:color w:val="000000"/>
          <w:lang w:eastAsia="fr-CA"/>
        </w:rPr>
        <w:t xml:space="preserve">Mme Alexandra Cloutier fait la lecture de l’ordre du jour. </w:t>
      </w:r>
    </w:p>
    <w:p w:rsidR="00623E48" w:rsidRPr="00623E48" w:rsidRDefault="00623E48" w:rsidP="00623E48">
      <w:pPr>
        <w:jc w:val="both"/>
        <w:rPr>
          <w:rFonts w:ascii="Cambria" w:eastAsia="Times New Roman" w:hAnsi="Cambria" w:cs="Arial"/>
          <w:b/>
          <w:color w:val="000000"/>
          <w:lang w:eastAsia="fr-CA"/>
        </w:rPr>
      </w:pPr>
    </w:p>
    <w:p w:rsidR="00623E48" w:rsidRPr="00623E48" w:rsidRDefault="00623E48" w:rsidP="00623E48">
      <w:pPr>
        <w:numPr>
          <w:ilvl w:val="0"/>
          <w:numId w:val="8"/>
        </w:numPr>
        <w:contextualSpacing/>
        <w:jc w:val="both"/>
        <w:rPr>
          <w:rFonts w:ascii="Cambria" w:eastAsia="Times New Roman" w:hAnsi="Cambria" w:cs="Arial"/>
          <w:b/>
          <w:color w:val="000000"/>
          <w:lang w:eastAsia="fr-CA"/>
        </w:rPr>
      </w:pPr>
      <w:r w:rsidRPr="00623E48">
        <w:rPr>
          <w:rFonts w:ascii="Cambria" w:eastAsia="Times New Roman" w:hAnsi="Cambria" w:cs="Arial"/>
          <w:b/>
          <w:color w:val="000000"/>
          <w:lang w:eastAsia="fr-CA"/>
        </w:rPr>
        <w:t>Nomination de l’exécutif</w:t>
      </w:r>
    </w:p>
    <w:p w:rsidR="00623E48" w:rsidRPr="00623E48" w:rsidRDefault="00623E48" w:rsidP="00623E48">
      <w:pPr>
        <w:ind w:left="360"/>
        <w:contextualSpacing/>
        <w:jc w:val="both"/>
        <w:rPr>
          <w:rFonts w:ascii="Cambria" w:eastAsia="Times New Roman" w:hAnsi="Cambria" w:cs="Arial"/>
          <w:color w:val="000000"/>
          <w:lang w:eastAsia="fr-CA"/>
        </w:rPr>
      </w:pPr>
      <w:r>
        <w:rPr>
          <w:rFonts w:ascii="Cambria" w:eastAsia="Times New Roman" w:hAnsi="Cambria" w:cs="Arial"/>
          <w:color w:val="000000"/>
          <w:lang w:eastAsia="fr-CA"/>
        </w:rPr>
        <w:t>Nicolas Paquin</w:t>
      </w:r>
      <w:r w:rsidRPr="00623E48">
        <w:rPr>
          <w:rFonts w:ascii="Cambria" w:eastAsia="Times New Roman" w:hAnsi="Cambria" w:cs="Arial"/>
          <w:color w:val="000000"/>
          <w:lang w:eastAsia="fr-CA"/>
        </w:rPr>
        <w:t xml:space="preserve">, proposé par </w:t>
      </w:r>
      <w:r>
        <w:rPr>
          <w:rFonts w:ascii="Cambria" w:eastAsia="Times New Roman" w:hAnsi="Cambria" w:cs="Arial"/>
          <w:color w:val="000000"/>
          <w:lang w:eastAsia="fr-CA"/>
        </w:rPr>
        <w:t xml:space="preserve">Simon </w:t>
      </w:r>
      <w:proofErr w:type="spellStart"/>
      <w:r>
        <w:rPr>
          <w:rFonts w:ascii="Cambria" w:eastAsia="Times New Roman" w:hAnsi="Cambria" w:cs="Arial"/>
          <w:color w:val="000000"/>
          <w:lang w:eastAsia="fr-CA"/>
        </w:rPr>
        <w:t>Croz</w:t>
      </w:r>
      <w:proofErr w:type="spellEnd"/>
      <w:r w:rsidRPr="00623E48">
        <w:rPr>
          <w:rFonts w:ascii="Cambria" w:eastAsia="Times New Roman" w:hAnsi="Cambria" w:cs="Arial"/>
          <w:color w:val="000000"/>
          <w:lang w:eastAsia="fr-CA"/>
        </w:rPr>
        <w:t xml:space="preserve">, est nommé à titre de président; </w:t>
      </w:r>
    </w:p>
    <w:p w:rsidR="00623E48" w:rsidRPr="00623E48" w:rsidRDefault="00623E48" w:rsidP="00623E48">
      <w:pPr>
        <w:ind w:left="360"/>
        <w:contextualSpacing/>
        <w:jc w:val="both"/>
        <w:rPr>
          <w:rFonts w:ascii="Cambria" w:eastAsia="Times New Roman" w:hAnsi="Cambria" w:cs="Arial"/>
          <w:color w:val="000000"/>
          <w:lang w:eastAsia="fr-CA"/>
        </w:rPr>
      </w:pPr>
      <w:r>
        <w:rPr>
          <w:rFonts w:ascii="Cambria" w:eastAsia="Times New Roman" w:hAnsi="Cambria" w:cs="Arial"/>
          <w:color w:val="000000"/>
          <w:lang w:eastAsia="fr-CA"/>
        </w:rPr>
        <w:t xml:space="preserve">Simon </w:t>
      </w:r>
      <w:proofErr w:type="spellStart"/>
      <w:r>
        <w:rPr>
          <w:rFonts w:ascii="Cambria" w:eastAsia="Times New Roman" w:hAnsi="Cambria" w:cs="Arial"/>
          <w:color w:val="000000"/>
          <w:lang w:eastAsia="fr-CA"/>
        </w:rPr>
        <w:t>Croz</w:t>
      </w:r>
      <w:proofErr w:type="spellEnd"/>
      <w:r>
        <w:rPr>
          <w:rFonts w:ascii="Cambria" w:eastAsia="Times New Roman" w:hAnsi="Cambria" w:cs="Arial"/>
          <w:color w:val="000000"/>
          <w:lang w:eastAsia="fr-CA"/>
        </w:rPr>
        <w:t>,</w:t>
      </w:r>
      <w:r w:rsidRPr="00623E48">
        <w:rPr>
          <w:rFonts w:ascii="Cambria" w:eastAsia="Times New Roman" w:hAnsi="Cambria" w:cs="Arial"/>
          <w:color w:val="000000"/>
          <w:lang w:eastAsia="fr-CA"/>
        </w:rPr>
        <w:t xml:space="preserve"> proposé par </w:t>
      </w:r>
      <w:r>
        <w:rPr>
          <w:rFonts w:ascii="Cambria" w:eastAsia="Times New Roman" w:hAnsi="Cambria" w:cs="Arial"/>
          <w:color w:val="000000"/>
          <w:lang w:eastAsia="fr-CA"/>
        </w:rPr>
        <w:t>Alexandra Cloutier</w:t>
      </w:r>
      <w:r w:rsidRPr="00623E48">
        <w:rPr>
          <w:rFonts w:ascii="Cambria" w:eastAsia="Times New Roman" w:hAnsi="Cambria" w:cs="Arial"/>
          <w:color w:val="000000"/>
          <w:lang w:eastAsia="fr-CA"/>
        </w:rPr>
        <w:t>, est nommé à titre de vice-président;</w:t>
      </w:r>
    </w:p>
    <w:p w:rsidR="00623E48" w:rsidRPr="00623E48" w:rsidRDefault="00623E48" w:rsidP="00623E48">
      <w:pPr>
        <w:ind w:left="360"/>
        <w:contextualSpacing/>
        <w:jc w:val="both"/>
        <w:rPr>
          <w:rFonts w:ascii="Cambria" w:eastAsia="Times New Roman" w:hAnsi="Cambria" w:cs="Arial"/>
          <w:color w:val="000000"/>
          <w:lang w:eastAsia="fr-CA"/>
        </w:rPr>
      </w:pPr>
      <w:r w:rsidRPr="00623E48">
        <w:rPr>
          <w:rFonts w:ascii="Cambria" w:eastAsia="Times New Roman" w:hAnsi="Cambria" w:cs="Arial"/>
          <w:color w:val="000000"/>
          <w:lang w:eastAsia="fr-CA"/>
        </w:rPr>
        <w:t xml:space="preserve">Alexandra Cloutier, proposée par </w:t>
      </w:r>
      <w:r>
        <w:rPr>
          <w:rFonts w:ascii="Cambria" w:eastAsia="Times New Roman" w:hAnsi="Cambria" w:cs="Arial"/>
          <w:color w:val="000000"/>
          <w:lang w:eastAsia="fr-CA"/>
        </w:rPr>
        <w:t>Alex Ann Villeneuve-Simard</w:t>
      </w:r>
      <w:r w:rsidRPr="00623E48">
        <w:rPr>
          <w:rFonts w:ascii="Cambria" w:eastAsia="Times New Roman" w:hAnsi="Cambria" w:cs="Arial"/>
          <w:color w:val="000000"/>
          <w:lang w:eastAsia="fr-CA"/>
        </w:rPr>
        <w:t xml:space="preserve">, est nommée à titre de trésorière. </w:t>
      </w:r>
    </w:p>
    <w:p w:rsidR="00623E48" w:rsidRPr="00623E48" w:rsidRDefault="00623E48" w:rsidP="00623E48">
      <w:pPr>
        <w:contextualSpacing/>
        <w:jc w:val="both"/>
        <w:rPr>
          <w:rFonts w:ascii="Cambria" w:eastAsia="Times New Roman" w:hAnsi="Cambria" w:cs="Arial"/>
          <w:color w:val="000000"/>
          <w:lang w:eastAsia="fr-CA"/>
        </w:rPr>
      </w:pPr>
    </w:p>
    <w:p w:rsidR="00623E48" w:rsidRPr="00623E48" w:rsidRDefault="00623E48" w:rsidP="00623E48">
      <w:pPr>
        <w:ind w:left="360"/>
        <w:contextualSpacing/>
        <w:jc w:val="both"/>
        <w:rPr>
          <w:rFonts w:ascii="Cambria" w:eastAsia="Times New Roman" w:hAnsi="Cambria" w:cs="Arial"/>
          <w:color w:val="000000"/>
          <w:lang w:eastAsia="fr-CA"/>
        </w:rPr>
      </w:pPr>
      <w:r w:rsidRPr="00623E48">
        <w:rPr>
          <w:rFonts w:ascii="Cambria" w:eastAsia="Times New Roman" w:hAnsi="Cambria" w:cs="Arial"/>
          <w:color w:val="000000"/>
          <w:lang w:eastAsia="fr-CA"/>
        </w:rPr>
        <w:t>Les propositions sont acceptées à l’unanimité.</w:t>
      </w:r>
    </w:p>
    <w:p w:rsidR="00623E48" w:rsidRPr="00623E48" w:rsidRDefault="00623E48" w:rsidP="00623E48">
      <w:pPr>
        <w:jc w:val="both"/>
        <w:rPr>
          <w:rFonts w:ascii="Cambria" w:eastAsia="Times New Roman" w:hAnsi="Cambria" w:cs="Arial"/>
          <w:color w:val="000000"/>
          <w:lang w:eastAsia="fr-CA"/>
        </w:rPr>
      </w:pPr>
    </w:p>
    <w:p w:rsidR="00623E48" w:rsidRPr="00623E48" w:rsidRDefault="00623E48" w:rsidP="00623E48">
      <w:pPr>
        <w:numPr>
          <w:ilvl w:val="0"/>
          <w:numId w:val="8"/>
        </w:numPr>
        <w:contextualSpacing/>
        <w:rPr>
          <w:rFonts w:ascii="Cambria" w:eastAsia="Times New Roman" w:hAnsi="Cambria" w:cs="Arial"/>
          <w:b/>
          <w:color w:val="000000"/>
          <w:lang w:eastAsia="fr-CA"/>
        </w:rPr>
      </w:pPr>
      <w:r w:rsidRPr="00623E48">
        <w:rPr>
          <w:rFonts w:ascii="Cambria" w:eastAsia="Times New Roman" w:hAnsi="Cambria" w:cs="Arial"/>
          <w:b/>
          <w:color w:val="000000"/>
          <w:lang w:eastAsia="fr-CA"/>
        </w:rPr>
        <w:t>Nomination des signataires</w:t>
      </w:r>
    </w:p>
    <w:p w:rsidR="00623E48" w:rsidRPr="00623E48" w:rsidRDefault="00623E48" w:rsidP="00623E48">
      <w:pPr>
        <w:ind w:left="720"/>
        <w:jc w:val="both"/>
        <w:rPr>
          <w:rFonts w:ascii="Cambria" w:eastAsia="Times New Roman" w:hAnsi="Cambria" w:cs="Arial"/>
          <w:color w:val="000000"/>
          <w:lang w:eastAsia="fr-CA"/>
        </w:rPr>
      </w:pPr>
      <w:r w:rsidRPr="00623E48">
        <w:rPr>
          <w:rFonts w:ascii="Cambria" w:eastAsia="Times New Roman" w:hAnsi="Cambria" w:cs="Arial"/>
          <w:color w:val="000000"/>
          <w:lang w:eastAsia="fr-CA"/>
        </w:rPr>
        <w:t>Il est proposé par l’ensemble des administrateurs que l’on désigne Mme Alex-Ann Villeneuve-Simard, Mme Alexandra Cloutier et Mme Mélanie Milot comme signataire pour la corporation.</w:t>
      </w:r>
    </w:p>
    <w:p w:rsidR="00623E48" w:rsidRPr="00623E48" w:rsidRDefault="00623E48" w:rsidP="00623E48">
      <w:pPr>
        <w:ind w:left="720"/>
        <w:jc w:val="both"/>
        <w:rPr>
          <w:rFonts w:ascii="Cambria" w:eastAsia="Times New Roman" w:hAnsi="Cambria" w:cs="Arial"/>
          <w:color w:val="000000"/>
          <w:lang w:eastAsia="fr-CA"/>
        </w:rPr>
      </w:pPr>
    </w:p>
    <w:p w:rsidR="00623E48" w:rsidRPr="00623E48" w:rsidRDefault="00623E48" w:rsidP="00623E48">
      <w:pPr>
        <w:ind w:left="720"/>
        <w:jc w:val="both"/>
        <w:rPr>
          <w:rFonts w:ascii="Cambria" w:eastAsia="Times New Roman" w:hAnsi="Cambria" w:cs="Arial"/>
          <w:color w:val="000000"/>
          <w:lang w:eastAsia="fr-CA"/>
        </w:rPr>
      </w:pPr>
      <w:r w:rsidRPr="00623E48">
        <w:rPr>
          <w:rFonts w:ascii="Cambria" w:eastAsia="Times New Roman" w:hAnsi="Cambria" w:cs="Arial"/>
          <w:color w:val="000000"/>
          <w:lang w:eastAsia="fr-CA"/>
        </w:rPr>
        <w:t>Cette proposition est acceptée à</w:t>
      </w:r>
      <w:r w:rsidRPr="00623E48">
        <w:t xml:space="preserve"> </w:t>
      </w:r>
      <w:r w:rsidRPr="00623E48">
        <w:rPr>
          <w:rFonts w:ascii="Cambria" w:eastAsia="Times New Roman" w:hAnsi="Cambria" w:cs="Arial"/>
          <w:color w:val="000000"/>
          <w:lang w:eastAsia="fr-CA"/>
        </w:rPr>
        <w:t>l’unanimité.</w:t>
      </w:r>
    </w:p>
    <w:p w:rsidR="00623E48" w:rsidRPr="00623E48" w:rsidRDefault="00623E48" w:rsidP="00623E48">
      <w:pPr>
        <w:ind w:left="720"/>
        <w:contextualSpacing/>
        <w:rPr>
          <w:rFonts w:ascii="Calibri" w:eastAsia="Times New Roman" w:hAnsi="Calibri" w:cs="Arial"/>
          <w:color w:val="000000"/>
          <w:lang w:eastAsia="fr-CA"/>
        </w:rPr>
      </w:pPr>
    </w:p>
    <w:p w:rsidR="00623E48" w:rsidRPr="00623E48" w:rsidRDefault="00623E48" w:rsidP="00623E48">
      <w:pPr>
        <w:numPr>
          <w:ilvl w:val="0"/>
          <w:numId w:val="8"/>
        </w:numPr>
        <w:contextualSpacing/>
        <w:rPr>
          <w:rFonts w:asciiTheme="majorHAnsi" w:eastAsia="Times New Roman" w:hAnsiTheme="majorHAnsi" w:cs="Arial"/>
          <w:b/>
          <w:color w:val="000000"/>
          <w:lang w:eastAsia="fr-CA"/>
        </w:rPr>
      </w:pPr>
      <w:r w:rsidRPr="00623E48">
        <w:rPr>
          <w:rFonts w:asciiTheme="majorHAnsi" w:eastAsia="Times New Roman" w:hAnsiTheme="majorHAnsi" w:cs="Arial"/>
          <w:color w:val="000000"/>
          <w:lang w:eastAsia="fr-CA"/>
        </w:rPr>
        <w:t xml:space="preserve"> </w:t>
      </w:r>
      <w:r>
        <w:rPr>
          <w:rFonts w:asciiTheme="majorHAnsi" w:eastAsia="Times New Roman" w:hAnsiTheme="majorHAnsi" w:cs="Arial"/>
          <w:b/>
          <w:color w:val="000000"/>
          <w:lang w:eastAsia="fr-CA"/>
        </w:rPr>
        <w:t>Prochaine rencontre du conseil d’administration</w:t>
      </w:r>
    </w:p>
    <w:p w:rsidR="00623E48" w:rsidRPr="00623E48" w:rsidRDefault="00623E48" w:rsidP="00623E48">
      <w:pPr>
        <w:ind w:left="720"/>
        <w:contextualSpacing/>
        <w:rPr>
          <w:rFonts w:asciiTheme="majorHAnsi" w:eastAsia="Times New Roman" w:hAnsiTheme="majorHAnsi" w:cs="Arial"/>
          <w:color w:val="000000"/>
          <w:lang w:eastAsia="fr-CA"/>
        </w:rPr>
      </w:pPr>
      <w:r w:rsidRPr="00623E48">
        <w:rPr>
          <w:rFonts w:asciiTheme="majorHAnsi" w:eastAsia="Times New Roman" w:hAnsiTheme="majorHAnsi" w:cs="Arial"/>
          <w:color w:val="000000"/>
          <w:lang w:eastAsia="fr-CA"/>
        </w:rPr>
        <w:t xml:space="preserve">Il a été entendu que </w:t>
      </w:r>
      <w:r>
        <w:rPr>
          <w:rFonts w:asciiTheme="majorHAnsi" w:eastAsia="Times New Roman" w:hAnsiTheme="majorHAnsi" w:cs="Arial"/>
          <w:color w:val="000000"/>
          <w:lang w:eastAsia="fr-CA"/>
        </w:rPr>
        <w:t>le C</w:t>
      </w:r>
      <w:r w:rsidR="007E5C70">
        <w:rPr>
          <w:rFonts w:asciiTheme="majorHAnsi" w:eastAsia="Times New Roman" w:hAnsiTheme="majorHAnsi" w:cs="Arial"/>
          <w:color w:val="000000"/>
          <w:lang w:eastAsia="fr-CA"/>
        </w:rPr>
        <w:t>A</w:t>
      </w:r>
      <w:r w:rsidRPr="00623E48">
        <w:rPr>
          <w:rFonts w:asciiTheme="majorHAnsi" w:eastAsia="Times New Roman" w:hAnsiTheme="majorHAnsi" w:cs="Arial"/>
          <w:color w:val="000000"/>
          <w:lang w:eastAsia="fr-CA"/>
        </w:rPr>
        <w:t xml:space="preserve"> se rencontrera</w:t>
      </w:r>
      <w:r>
        <w:rPr>
          <w:rFonts w:asciiTheme="majorHAnsi" w:eastAsia="Times New Roman" w:hAnsiTheme="majorHAnsi" w:cs="Arial"/>
          <w:color w:val="000000"/>
          <w:lang w:eastAsia="fr-CA"/>
        </w:rPr>
        <w:t xml:space="preserve"> le 27 juin </w:t>
      </w:r>
      <w:r w:rsidRPr="00623E48">
        <w:rPr>
          <w:rFonts w:asciiTheme="majorHAnsi" w:eastAsia="Times New Roman" w:hAnsiTheme="majorHAnsi" w:cs="Arial"/>
          <w:color w:val="000000"/>
          <w:lang w:eastAsia="fr-CA"/>
        </w:rPr>
        <w:t xml:space="preserve">pour dresser la liste des tâches pour </w:t>
      </w:r>
      <w:r>
        <w:rPr>
          <w:rFonts w:asciiTheme="majorHAnsi" w:eastAsia="Times New Roman" w:hAnsiTheme="majorHAnsi" w:cs="Arial"/>
          <w:color w:val="000000"/>
          <w:lang w:eastAsia="fr-CA"/>
        </w:rPr>
        <w:t>la coordination des Projections Cinédit</w:t>
      </w:r>
      <w:r w:rsidRPr="00623E48">
        <w:rPr>
          <w:rFonts w:asciiTheme="majorHAnsi" w:eastAsia="Times New Roman" w:hAnsiTheme="majorHAnsi" w:cs="Arial"/>
          <w:color w:val="000000"/>
          <w:lang w:eastAsia="fr-CA"/>
        </w:rPr>
        <w:t xml:space="preserve">. La date a été fixée au </w:t>
      </w:r>
      <w:r>
        <w:rPr>
          <w:rFonts w:asciiTheme="majorHAnsi" w:eastAsia="Times New Roman" w:hAnsiTheme="majorHAnsi" w:cs="Arial"/>
          <w:color w:val="000000"/>
          <w:lang w:eastAsia="fr-CA"/>
        </w:rPr>
        <w:t>mercredi 27</w:t>
      </w:r>
      <w:r w:rsidRPr="00623E48">
        <w:rPr>
          <w:rFonts w:asciiTheme="majorHAnsi" w:eastAsia="Times New Roman" w:hAnsiTheme="majorHAnsi" w:cs="Arial"/>
          <w:color w:val="000000"/>
          <w:lang w:eastAsia="fr-CA"/>
        </w:rPr>
        <w:t xml:space="preserve"> juin à </w:t>
      </w:r>
      <w:r>
        <w:rPr>
          <w:rFonts w:asciiTheme="majorHAnsi" w:eastAsia="Times New Roman" w:hAnsiTheme="majorHAnsi" w:cs="Arial"/>
          <w:color w:val="000000"/>
          <w:lang w:eastAsia="fr-CA"/>
        </w:rPr>
        <w:t>15 h 30 à la Maison de la culture.</w:t>
      </w:r>
    </w:p>
    <w:p w:rsidR="00623E48" w:rsidRPr="00623E48" w:rsidRDefault="00623E48" w:rsidP="00623E48">
      <w:pPr>
        <w:ind w:left="720"/>
        <w:contextualSpacing/>
        <w:rPr>
          <w:rFonts w:asciiTheme="majorHAnsi" w:eastAsia="Times New Roman" w:hAnsiTheme="majorHAnsi" w:cs="Arial"/>
          <w:color w:val="000000"/>
          <w:lang w:eastAsia="fr-CA"/>
        </w:rPr>
      </w:pPr>
    </w:p>
    <w:p w:rsidR="00623E48" w:rsidRPr="00623E48" w:rsidRDefault="00623E48" w:rsidP="00623E48">
      <w:pPr>
        <w:numPr>
          <w:ilvl w:val="0"/>
          <w:numId w:val="8"/>
        </w:numPr>
        <w:contextualSpacing/>
        <w:rPr>
          <w:rFonts w:asciiTheme="majorHAnsi" w:eastAsia="Times New Roman" w:hAnsiTheme="majorHAnsi" w:cs="Arial"/>
          <w:b/>
          <w:color w:val="000000"/>
          <w:lang w:eastAsia="fr-CA"/>
        </w:rPr>
      </w:pPr>
      <w:r w:rsidRPr="00623E48">
        <w:rPr>
          <w:rFonts w:asciiTheme="majorHAnsi" w:eastAsia="Times New Roman" w:hAnsiTheme="majorHAnsi" w:cs="Arial"/>
          <w:b/>
          <w:color w:val="000000"/>
          <w:lang w:eastAsia="fr-CA"/>
        </w:rPr>
        <w:t>Levée de l’assemblée</w:t>
      </w:r>
    </w:p>
    <w:p w:rsidR="00623E48" w:rsidRPr="00623E48" w:rsidRDefault="00623E48" w:rsidP="00623E48">
      <w:pPr>
        <w:contextualSpacing/>
        <w:rPr>
          <w:rFonts w:asciiTheme="majorHAnsi" w:eastAsia="Times New Roman" w:hAnsiTheme="majorHAnsi" w:cs="Arial"/>
          <w:color w:val="000000"/>
          <w:lang w:eastAsia="fr-CA"/>
        </w:rPr>
      </w:pPr>
      <w:r w:rsidRPr="00623E48">
        <w:rPr>
          <w:rFonts w:asciiTheme="majorHAnsi" w:eastAsia="Times New Roman" w:hAnsiTheme="majorHAnsi" w:cs="Arial"/>
          <w:b/>
          <w:color w:val="000000"/>
          <w:lang w:eastAsia="fr-CA"/>
        </w:rPr>
        <w:tab/>
      </w:r>
      <w:r w:rsidRPr="00623E48">
        <w:rPr>
          <w:rFonts w:asciiTheme="majorHAnsi" w:eastAsia="Times New Roman" w:hAnsiTheme="majorHAnsi" w:cs="Arial"/>
          <w:color w:val="000000"/>
          <w:lang w:eastAsia="fr-CA"/>
        </w:rPr>
        <w:t xml:space="preserve">La rencontre s’est </w:t>
      </w:r>
      <w:r w:rsidR="007E5C70">
        <w:rPr>
          <w:rFonts w:asciiTheme="majorHAnsi" w:eastAsia="Times New Roman" w:hAnsiTheme="majorHAnsi" w:cs="Arial"/>
          <w:color w:val="000000"/>
          <w:lang w:eastAsia="fr-CA"/>
        </w:rPr>
        <w:t>terminée à 17h4</w:t>
      </w:r>
      <w:r w:rsidRPr="00623E48">
        <w:rPr>
          <w:rFonts w:asciiTheme="majorHAnsi" w:eastAsia="Times New Roman" w:hAnsiTheme="majorHAnsi" w:cs="Arial"/>
          <w:color w:val="000000"/>
          <w:lang w:eastAsia="fr-CA"/>
        </w:rPr>
        <w:t>3.</w:t>
      </w:r>
    </w:p>
    <w:p w:rsidR="00623E48" w:rsidRPr="00623E48" w:rsidRDefault="00623E48" w:rsidP="00623E48">
      <w:pPr>
        <w:contextualSpacing/>
        <w:jc w:val="right"/>
        <w:rPr>
          <w:rFonts w:asciiTheme="majorHAnsi" w:eastAsia="Times New Roman" w:hAnsiTheme="majorHAnsi" w:cs="Arial"/>
          <w:color w:val="000000"/>
          <w:lang w:eastAsia="fr-CA"/>
        </w:rPr>
      </w:pPr>
    </w:p>
    <w:p w:rsidR="00623E48" w:rsidRPr="00623E48" w:rsidRDefault="00623E48" w:rsidP="00623E48">
      <w:pPr>
        <w:contextualSpacing/>
        <w:jc w:val="right"/>
        <w:rPr>
          <w:rFonts w:asciiTheme="majorHAnsi" w:eastAsia="Times New Roman" w:hAnsiTheme="majorHAnsi" w:cs="Arial"/>
          <w:color w:val="000000"/>
          <w:lang w:eastAsia="fr-CA"/>
        </w:rPr>
      </w:pPr>
      <w:r w:rsidRPr="00623E48">
        <w:rPr>
          <w:rFonts w:asciiTheme="majorHAnsi" w:eastAsia="Times New Roman" w:hAnsiTheme="majorHAnsi" w:cs="Arial"/>
          <w:color w:val="000000"/>
          <w:lang w:eastAsia="fr-CA"/>
        </w:rPr>
        <w:t>Secrétaire de la rencontre</w:t>
      </w:r>
    </w:p>
    <w:p w:rsidR="00623E48" w:rsidRPr="007E5C70" w:rsidRDefault="00623E48" w:rsidP="007E5C70">
      <w:pPr>
        <w:contextualSpacing/>
        <w:jc w:val="right"/>
        <w:rPr>
          <w:rFonts w:asciiTheme="majorHAnsi" w:eastAsia="Times New Roman" w:hAnsiTheme="majorHAnsi" w:cs="Arial"/>
          <w:b/>
          <w:color w:val="000000"/>
          <w:lang w:eastAsia="fr-CA"/>
        </w:rPr>
      </w:pPr>
      <w:r w:rsidRPr="00623E48">
        <w:rPr>
          <w:rFonts w:asciiTheme="majorHAnsi" w:eastAsia="Times New Roman" w:hAnsiTheme="majorHAnsi" w:cs="Arial"/>
          <w:color w:val="000000"/>
          <w:lang w:eastAsia="fr-CA"/>
        </w:rPr>
        <w:t>Alexandra Cloutier</w:t>
      </w:r>
    </w:p>
    <w:sectPr w:rsidR="00623E48" w:rsidRPr="007E5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70" w:rsidRDefault="007E5C70" w:rsidP="007E5C70">
      <w:r>
        <w:separator/>
      </w:r>
    </w:p>
  </w:endnote>
  <w:endnote w:type="continuationSeparator" w:id="0">
    <w:p w:rsidR="007E5C70" w:rsidRDefault="007E5C70" w:rsidP="007E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70" w:rsidRDefault="007E5C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70" w:rsidRDefault="007E5C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70" w:rsidRDefault="007E5C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70" w:rsidRDefault="007E5C70" w:rsidP="007E5C70">
      <w:r>
        <w:separator/>
      </w:r>
    </w:p>
  </w:footnote>
  <w:footnote w:type="continuationSeparator" w:id="0">
    <w:p w:rsidR="007E5C70" w:rsidRDefault="007E5C70" w:rsidP="007E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70" w:rsidRDefault="007E5C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70" w:rsidRDefault="007E5C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70" w:rsidRDefault="007E5C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721"/>
    <w:multiLevelType w:val="hybridMultilevel"/>
    <w:tmpl w:val="CD76CF9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6B0CEB"/>
    <w:multiLevelType w:val="hybridMultilevel"/>
    <w:tmpl w:val="98A20008"/>
    <w:lvl w:ilvl="0" w:tplc="0C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7B5101C"/>
    <w:multiLevelType w:val="hybridMultilevel"/>
    <w:tmpl w:val="4FA85B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5B5B"/>
    <w:multiLevelType w:val="hybridMultilevel"/>
    <w:tmpl w:val="E34EDD54"/>
    <w:lvl w:ilvl="0" w:tplc="0C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3CF54DC1"/>
    <w:multiLevelType w:val="hybridMultilevel"/>
    <w:tmpl w:val="6366B01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EA59F9"/>
    <w:multiLevelType w:val="hybridMultilevel"/>
    <w:tmpl w:val="F288FD7A"/>
    <w:lvl w:ilvl="0" w:tplc="5E4AC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E384C"/>
    <w:multiLevelType w:val="hybridMultilevel"/>
    <w:tmpl w:val="4FA85B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8387A"/>
    <w:multiLevelType w:val="hybridMultilevel"/>
    <w:tmpl w:val="A1920D7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7A"/>
    <w:rsid w:val="0002473C"/>
    <w:rsid w:val="0023747A"/>
    <w:rsid w:val="00497681"/>
    <w:rsid w:val="004F7E50"/>
    <w:rsid w:val="00623E48"/>
    <w:rsid w:val="00760BED"/>
    <w:rsid w:val="007E1A73"/>
    <w:rsid w:val="007E5C70"/>
    <w:rsid w:val="008178C5"/>
    <w:rsid w:val="00917B7D"/>
    <w:rsid w:val="00980892"/>
    <w:rsid w:val="009F48C6"/>
    <w:rsid w:val="00E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4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7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4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5C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E5C70"/>
  </w:style>
  <w:style w:type="paragraph" w:styleId="Pieddepage">
    <w:name w:val="footer"/>
    <w:basedOn w:val="Normal"/>
    <w:link w:val="PieddepageCar"/>
    <w:uiPriority w:val="99"/>
    <w:unhideWhenUsed/>
    <w:rsid w:val="007E5C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4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7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4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5C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E5C70"/>
  </w:style>
  <w:style w:type="paragraph" w:styleId="Pieddepage">
    <w:name w:val="footer"/>
    <w:basedOn w:val="Normal"/>
    <w:link w:val="PieddepageCar"/>
    <w:uiPriority w:val="99"/>
    <w:unhideWhenUsed/>
    <w:rsid w:val="007E5C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Cloutier</dc:creator>
  <cp:lastModifiedBy>Julie Martin</cp:lastModifiedBy>
  <cp:revision>2</cp:revision>
  <dcterms:created xsi:type="dcterms:W3CDTF">2019-06-27T14:43:00Z</dcterms:created>
  <dcterms:modified xsi:type="dcterms:W3CDTF">2019-06-27T14:43:00Z</dcterms:modified>
</cp:coreProperties>
</file>